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8AF" w14:textId="23E2143B" w:rsidR="003E5912" w:rsidRPr="008C1E72" w:rsidRDefault="00E87F25" w:rsidP="003E5912">
      <w:pPr>
        <w:jc w:val="left"/>
      </w:pPr>
      <w:r w:rsidRPr="00E87F25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4AD1BD5C" wp14:editId="66F2E0AA">
                <wp:extent cx="6598920" cy="582624"/>
                <wp:effectExtent l="0" t="0" r="11430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826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A7A7" w14:textId="5BA9A269" w:rsidR="00E87F25" w:rsidRDefault="00E87F25" w:rsidP="00E87F25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F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スマート農業セミナー</w:t>
                            </w:r>
                          </w:p>
                          <w:p w14:paraId="67AE357A" w14:textId="15D090FB" w:rsidR="00725FE6" w:rsidRPr="00725FE6" w:rsidRDefault="00725FE6" w:rsidP="00725FE6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5F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『スマート農業における</w:t>
                            </w:r>
                            <w:r w:rsidR="001A31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1A314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AGRI</w:t>
                            </w:r>
                            <w:r w:rsidRPr="00725F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の活用と今後の方向』～</w:t>
                            </w:r>
                            <w:r w:rsidR="001A31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1A314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AGRI</w:t>
                            </w:r>
                            <w:r w:rsidRPr="00725F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運用開始後の現状を踏まえて～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D1B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9.6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" fillcolor="#d9d9d9">
                <v:textbox style="mso-fit-shape-to-text:t">
                  <w:txbxContent>
                    <w:p w14:paraId="2CC3A7A7" w14:textId="5BA9A269" w:rsidR="00E87F25" w:rsidRDefault="00E87F25" w:rsidP="00E87F25">
                      <w:pPr>
                        <w:snapToGrid w:val="0"/>
                        <w:spacing w:line="40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E87F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スマート農業セミナー</w:t>
                      </w:r>
                    </w:p>
                    <w:p w14:paraId="67AE357A" w14:textId="15D090FB" w:rsidR="00725FE6" w:rsidRPr="00725FE6" w:rsidRDefault="00725FE6" w:rsidP="00725FE6">
                      <w:pPr>
                        <w:snapToGrid w:val="0"/>
                        <w:spacing w:line="40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725F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『スマート農業における</w:t>
                      </w:r>
                      <w:r w:rsidR="001A31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="001A314F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AGRI</w:t>
                      </w:r>
                      <w:r w:rsidRPr="00725F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の活用と今後の方向』～</w:t>
                      </w:r>
                      <w:r w:rsidR="001A31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="001A314F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AGRI</w:t>
                      </w:r>
                      <w:r w:rsidRPr="00725F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運用開始後の現状を踏まえて～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A8D01" w14:textId="0591F2F6" w:rsidR="003E5912" w:rsidRPr="00E87F25" w:rsidRDefault="003E5912" w:rsidP="003E5912">
      <w:pPr>
        <w:jc w:val="left"/>
        <w:rPr>
          <w:rFonts w:ascii="ＭＳ 明朝" w:eastAsia="ＭＳ 明朝" w:hAnsi="ＭＳ 明朝"/>
        </w:rPr>
      </w:pPr>
      <w:r w:rsidRPr="00E87F25">
        <w:rPr>
          <w:rFonts w:ascii="ＭＳ 明朝" w:eastAsia="ＭＳ 明朝" w:hAnsi="ＭＳ 明朝" w:hint="eastAsia"/>
        </w:rPr>
        <w:t>【開催趣旨】</w:t>
      </w:r>
      <w:r w:rsidR="00F25045">
        <w:rPr>
          <w:rFonts w:hint="eastAsia"/>
          <w:kern w:val="0"/>
        </w:rPr>
        <w:t>：</w:t>
      </w:r>
    </w:p>
    <w:p w14:paraId="50E26A7F" w14:textId="21D75330" w:rsidR="003E5912" w:rsidRPr="00E87F25" w:rsidRDefault="00BF5CA2" w:rsidP="0046255A">
      <w:pPr>
        <w:ind w:firstLineChars="100" w:firstLine="210"/>
        <w:jc w:val="left"/>
        <w:rPr>
          <w:rFonts w:ascii="ＭＳ 明朝" w:eastAsia="ＭＳ 明朝" w:hAnsi="ＭＳ 明朝" w:cs="+mn-cs"/>
          <w:strike/>
          <w:color w:val="000000"/>
          <w:kern w:val="24"/>
        </w:rPr>
      </w:pPr>
      <w:r>
        <w:rPr>
          <w:rFonts w:ascii="ＭＳ 明朝" w:eastAsia="ＭＳ 明朝" w:hAnsi="ＭＳ 明朝" w:cs="+mn-cs" w:hint="eastAsia"/>
          <w:color w:val="000000"/>
          <w:kern w:val="24"/>
        </w:rPr>
        <w:t>ロボットトラクターやリモートセンシング技術等</w:t>
      </w:r>
      <w:r w:rsidR="003E5912" w:rsidRPr="00E87F25">
        <w:rPr>
          <w:rFonts w:ascii="ＭＳ 明朝" w:eastAsia="ＭＳ 明朝" w:hAnsi="ＭＳ 明朝" w:cs="+mn-cs" w:hint="eastAsia"/>
          <w:color w:val="000000"/>
          <w:kern w:val="24"/>
        </w:rPr>
        <w:t>を体系化したスマート農業実証が全国</w:t>
      </w:r>
      <w:r w:rsidR="00725FE6">
        <w:rPr>
          <w:rFonts w:ascii="ＭＳ 明朝" w:eastAsia="ＭＳ 明朝" w:hAnsi="ＭＳ 明朝" w:cs="+mn-cs" w:hint="eastAsia"/>
          <w:color w:val="000000"/>
          <w:kern w:val="24"/>
        </w:rPr>
        <w:t>6</w:t>
      </w:r>
      <w:r w:rsidR="00725FE6">
        <w:rPr>
          <w:rFonts w:ascii="ＭＳ 明朝" w:eastAsia="ＭＳ 明朝" w:hAnsi="ＭＳ 明朝" w:cs="+mn-cs"/>
          <w:color w:val="000000"/>
          <w:kern w:val="24"/>
        </w:rPr>
        <w:t>9</w:t>
      </w:r>
      <w:r w:rsidR="003E5912" w:rsidRPr="00E87F25">
        <w:rPr>
          <w:rFonts w:ascii="ＭＳ 明朝" w:eastAsia="ＭＳ 明朝" w:hAnsi="ＭＳ 明朝" w:cs="+mn-cs" w:hint="eastAsia"/>
          <w:color w:val="000000"/>
          <w:kern w:val="24"/>
        </w:rPr>
        <w:t>か所（道内</w:t>
      </w:r>
      <w:r w:rsidR="00725FE6">
        <w:rPr>
          <w:rFonts w:ascii="ＭＳ 明朝" w:eastAsia="ＭＳ 明朝" w:hAnsi="ＭＳ 明朝" w:cs="+mn-cs" w:hint="eastAsia"/>
          <w:color w:val="000000"/>
          <w:kern w:val="24"/>
        </w:rPr>
        <w:t>6</w:t>
      </w:r>
      <w:r w:rsidR="003E5912" w:rsidRPr="00E87F25">
        <w:rPr>
          <w:rFonts w:ascii="ＭＳ 明朝" w:eastAsia="ＭＳ 明朝" w:hAnsi="ＭＳ 明朝" w:cs="+mn-cs" w:hint="eastAsia"/>
          <w:color w:val="000000"/>
          <w:kern w:val="24"/>
        </w:rPr>
        <w:t>か所）でスタートし、省力化やコスト低減、収益性向上等の効果が実証されつつある。また、</w:t>
      </w:r>
      <w:r w:rsidR="00725FE6">
        <w:rPr>
          <w:rFonts w:ascii="ＭＳ 明朝" w:eastAsia="ＭＳ 明朝" w:hAnsi="ＭＳ 明朝" w:cs="+mn-cs" w:hint="eastAsia"/>
          <w:color w:val="000000"/>
          <w:kern w:val="24"/>
        </w:rPr>
        <w:t>2019</w:t>
      </w:r>
      <w:r w:rsidR="003E5912" w:rsidRPr="00E87F25">
        <w:rPr>
          <w:rFonts w:ascii="ＭＳ 明朝" w:eastAsia="ＭＳ 明朝" w:hAnsi="ＭＳ 明朝" w:cs="+mn-cs" w:hint="eastAsia"/>
          <w:color w:val="000000"/>
          <w:kern w:val="24"/>
        </w:rPr>
        <w:t>年</w:t>
      </w:r>
      <w:r w:rsidR="00725FE6">
        <w:rPr>
          <w:rFonts w:ascii="ＭＳ 明朝" w:eastAsia="ＭＳ 明朝" w:hAnsi="ＭＳ 明朝" w:cs="+mn-cs" w:hint="eastAsia"/>
          <w:color w:val="000000" w:themeColor="text1"/>
          <w:kern w:val="24"/>
        </w:rPr>
        <w:t>4</w:t>
      </w:r>
      <w:r w:rsidR="002807D8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月</w:t>
      </w:r>
      <w:r w:rsidR="003E5912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より</w:t>
      </w:r>
      <w:r w:rsidR="002807D8" w:rsidRPr="001A3AC4">
        <w:rPr>
          <w:rFonts w:ascii="ＭＳ 明朝" w:eastAsia="ＭＳ 明朝" w:hAnsi="ＭＳ 明朝" w:cs="+mn-cs" w:hint="eastAsia"/>
          <w:bCs/>
          <w:color w:val="000000" w:themeColor="text1"/>
          <w:kern w:val="24"/>
        </w:rPr>
        <w:t>農業</w:t>
      </w:r>
      <w:r w:rsidR="003E5912" w:rsidRPr="001A3AC4">
        <w:rPr>
          <w:rFonts w:ascii="ＭＳ 明朝" w:eastAsia="ＭＳ 明朝" w:hAnsi="ＭＳ 明朝" w:cs="+mn-cs" w:hint="eastAsia"/>
          <w:bCs/>
          <w:color w:val="000000" w:themeColor="text1"/>
          <w:kern w:val="24"/>
        </w:rPr>
        <w:t>データ連携基盤（</w:t>
      </w:r>
      <w:r w:rsidR="00725FE6" w:rsidRPr="001A3AC4">
        <w:rPr>
          <w:rFonts w:ascii="ＭＳ 明朝" w:eastAsia="ＭＳ 明朝" w:hAnsi="ＭＳ 明朝" w:cs="+mn-cs" w:hint="eastAsia"/>
          <w:bCs/>
          <w:color w:val="000000" w:themeColor="text1"/>
          <w:kern w:val="24"/>
        </w:rPr>
        <w:t>WAGRI</w:t>
      </w:r>
      <w:r w:rsidR="003E5912" w:rsidRPr="001A3AC4">
        <w:rPr>
          <w:rFonts w:ascii="ＭＳ 明朝" w:eastAsia="ＭＳ 明朝" w:hAnsi="ＭＳ 明朝" w:cs="+mn-cs" w:hint="eastAsia"/>
          <w:bCs/>
          <w:color w:val="000000" w:themeColor="text1"/>
          <w:kern w:val="24"/>
        </w:rPr>
        <w:t>）</w:t>
      </w:r>
      <w:r w:rsidR="003E5912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の運用が開始され、「データに基づく農業」の展開が加速化されると期待されている。</w:t>
      </w:r>
      <w:r w:rsidR="002807D8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運用開始から</w:t>
      </w:r>
      <w:r w:rsidR="00725FE6">
        <w:rPr>
          <w:rFonts w:ascii="ＭＳ 明朝" w:eastAsia="ＭＳ 明朝" w:hAnsi="ＭＳ 明朝" w:cs="+mn-cs" w:hint="eastAsia"/>
          <w:color w:val="000000" w:themeColor="text1"/>
          <w:kern w:val="24"/>
        </w:rPr>
        <w:t>1</w:t>
      </w:r>
      <w:r w:rsidR="002807D8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年半経過</w:t>
      </w:r>
      <w:r w:rsidR="003E5912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した現時点において</w:t>
      </w:r>
      <w:r w:rsidR="00725FE6" w:rsidRPr="00C47665">
        <w:rPr>
          <w:rFonts w:ascii="ＭＳ 明朝" w:eastAsia="ＭＳ 明朝" w:hAnsi="ＭＳ 明朝" w:cs="+mn-cs" w:hint="eastAsia"/>
          <w:bCs/>
          <w:color w:val="000000" w:themeColor="text1"/>
          <w:kern w:val="24"/>
        </w:rPr>
        <w:t>WAGRI</w:t>
      </w:r>
      <w:r w:rsidR="002807D8" w:rsidRPr="00C47665">
        <w:rPr>
          <w:rFonts w:ascii="ＭＳ 明朝" w:eastAsia="ＭＳ 明朝" w:hAnsi="ＭＳ 明朝" w:cs="+mn-cs" w:hint="eastAsia"/>
          <w:bCs/>
          <w:color w:val="000000" w:themeColor="text1"/>
          <w:kern w:val="24"/>
        </w:rPr>
        <w:t>活用</w:t>
      </w:r>
      <w:r w:rsidR="003E5912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の</w:t>
      </w:r>
      <w:r w:rsidR="0046255A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実態を踏まえ</w:t>
      </w:r>
      <w:r w:rsidR="003E5912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今後の</w:t>
      </w:r>
      <w:r w:rsidR="0046255A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スマート</w:t>
      </w:r>
      <w:r w:rsidR="0046255A" w:rsidRPr="001F6596">
        <w:rPr>
          <w:rFonts w:ascii="ＭＳ 明朝" w:eastAsia="ＭＳ 明朝" w:hAnsi="ＭＳ 明朝" w:cs="+mn-cs" w:hint="eastAsia"/>
          <w:color w:val="000000" w:themeColor="text1"/>
          <w:kern w:val="24"/>
        </w:rPr>
        <w:t>農業</w:t>
      </w:r>
      <w:r w:rsidR="0046255A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の展開方</w:t>
      </w:r>
      <w:r w:rsidR="003E5912" w:rsidRPr="00E87F25">
        <w:rPr>
          <w:rFonts w:ascii="ＭＳ 明朝" w:eastAsia="ＭＳ 明朝" w:hAnsi="ＭＳ 明朝" w:cs="+mn-cs" w:hint="eastAsia"/>
          <w:color w:val="000000" w:themeColor="text1"/>
          <w:kern w:val="24"/>
        </w:rPr>
        <w:t>向につ</w:t>
      </w:r>
      <w:r w:rsidR="003E5912" w:rsidRPr="00E87F25">
        <w:rPr>
          <w:rFonts w:ascii="ＭＳ 明朝" w:eastAsia="ＭＳ 明朝" w:hAnsi="ＭＳ 明朝" w:cs="+mn-cs" w:hint="eastAsia"/>
          <w:color w:val="000000"/>
          <w:kern w:val="24"/>
        </w:rPr>
        <w:t>いて検討を行う。</w:t>
      </w:r>
    </w:p>
    <w:p w14:paraId="0880E0A9" w14:textId="4C69EAD1" w:rsidR="003E5912" w:rsidRPr="00725FE6" w:rsidRDefault="003E5912" w:rsidP="003E5912">
      <w:pPr>
        <w:jc w:val="left"/>
        <w:rPr>
          <w:rFonts w:ascii="ＭＳ 明朝" w:eastAsia="ＭＳ 明朝" w:hAnsi="ＭＳ 明朝"/>
        </w:rPr>
      </w:pPr>
    </w:p>
    <w:p w14:paraId="74B1EDC4" w14:textId="2F5AE91B" w:rsidR="00870773" w:rsidRPr="00E87F25" w:rsidRDefault="00870773" w:rsidP="00870773">
      <w:pPr>
        <w:rPr>
          <w:rFonts w:ascii="ＭＳ 明朝" w:eastAsia="ＭＳ 明朝" w:hAnsi="ＭＳ 明朝"/>
        </w:rPr>
      </w:pPr>
      <w:r w:rsidRPr="00345D49">
        <w:rPr>
          <w:rFonts w:ascii="ＭＳ 明朝" w:eastAsia="ＭＳ 明朝" w:hAnsi="ＭＳ 明朝" w:hint="eastAsia"/>
          <w:spacing w:val="17"/>
          <w:kern w:val="0"/>
          <w:fitText w:val="1680" w:id="-2010472960"/>
        </w:rPr>
        <w:t>【開催日時】</w:t>
      </w:r>
      <w:r w:rsidR="00F25045" w:rsidRPr="00345D49">
        <w:rPr>
          <w:rFonts w:ascii="ＭＳ 明朝" w:eastAsia="ＭＳ 明朝" w:hAnsi="ＭＳ 明朝" w:hint="eastAsia"/>
          <w:spacing w:val="3"/>
          <w:kern w:val="0"/>
          <w:fitText w:val="1680" w:id="-2010472960"/>
        </w:rPr>
        <w:t>：</w:t>
      </w:r>
      <w:r w:rsidRPr="00E87F25">
        <w:rPr>
          <w:rFonts w:ascii="ＭＳ 明朝" w:eastAsia="ＭＳ 明朝" w:hAnsi="ＭＳ 明朝"/>
        </w:rPr>
        <w:t>2020年10月3</w:t>
      </w:r>
      <w:r w:rsidR="009B2A01">
        <w:rPr>
          <w:rFonts w:ascii="ＭＳ 明朝" w:eastAsia="ＭＳ 明朝" w:hAnsi="ＭＳ 明朝"/>
        </w:rPr>
        <w:t>0</w:t>
      </w:r>
      <w:r w:rsidRPr="00E87F25">
        <w:rPr>
          <w:rFonts w:ascii="ＭＳ 明朝" w:eastAsia="ＭＳ 明朝" w:hAnsi="ＭＳ 明朝"/>
        </w:rPr>
        <w:t>日（</w:t>
      </w:r>
      <w:r w:rsidRPr="00E87F25">
        <w:rPr>
          <w:rFonts w:ascii="ＭＳ 明朝" w:eastAsia="ＭＳ 明朝" w:hAnsi="ＭＳ 明朝" w:hint="eastAsia"/>
        </w:rPr>
        <w:t>金</w:t>
      </w:r>
      <w:r w:rsidRPr="00E87F25">
        <w:rPr>
          <w:rFonts w:ascii="ＭＳ 明朝" w:eastAsia="ＭＳ 明朝" w:hAnsi="ＭＳ 明朝"/>
        </w:rPr>
        <w:t>）13:</w:t>
      </w:r>
      <w:r w:rsidR="00AC5DC7">
        <w:rPr>
          <w:rFonts w:ascii="ＭＳ 明朝" w:eastAsia="ＭＳ 明朝" w:hAnsi="ＭＳ 明朝" w:hint="eastAsia"/>
        </w:rPr>
        <w:t>0</w:t>
      </w:r>
      <w:r w:rsidRPr="00E87F25">
        <w:rPr>
          <w:rFonts w:ascii="ＭＳ 明朝" w:eastAsia="ＭＳ 明朝" w:hAnsi="ＭＳ 明朝"/>
        </w:rPr>
        <w:t>0-1</w:t>
      </w:r>
      <w:r w:rsidRPr="00E87F25">
        <w:rPr>
          <w:rFonts w:ascii="ＭＳ 明朝" w:eastAsia="ＭＳ 明朝" w:hAnsi="ＭＳ 明朝" w:hint="eastAsia"/>
        </w:rPr>
        <w:t>5</w:t>
      </w:r>
      <w:r w:rsidRPr="00E87F25">
        <w:rPr>
          <w:rFonts w:ascii="ＭＳ 明朝" w:eastAsia="ＭＳ 明朝" w:hAnsi="ＭＳ 明朝"/>
        </w:rPr>
        <w:t>:</w:t>
      </w:r>
      <w:r w:rsidR="00AC5DC7">
        <w:rPr>
          <w:rFonts w:ascii="ＭＳ 明朝" w:eastAsia="ＭＳ 明朝" w:hAnsi="ＭＳ 明朝" w:hint="eastAsia"/>
        </w:rPr>
        <w:t>0</w:t>
      </w:r>
      <w:r w:rsidRPr="00E87F25">
        <w:rPr>
          <w:rFonts w:ascii="ＭＳ 明朝" w:eastAsia="ＭＳ 明朝" w:hAnsi="ＭＳ 明朝"/>
        </w:rPr>
        <w:t>0（</w:t>
      </w:r>
      <w:r w:rsidR="00C442D3">
        <w:rPr>
          <w:rFonts w:ascii="ＭＳ 明朝" w:eastAsia="ＭＳ 明朝" w:hAnsi="ＭＳ 明朝" w:hint="eastAsia"/>
        </w:rPr>
        <w:t>開場</w:t>
      </w:r>
      <w:r w:rsidRPr="00E87F25">
        <w:rPr>
          <w:rFonts w:ascii="ＭＳ 明朝" w:eastAsia="ＭＳ 明朝" w:hAnsi="ＭＳ 明朝"/>
        </w:rPr>
        <w:t>1</w:t>
      </w:r>
      <w:r w:rsidR="00AC5DC7">
        <w:rPr>
          <w:rFonts w:ascii="ＭＳ 明朝" w:eastAsia="ＭＳ 明朝" w:hAnsi="ＭＳ 明朝" w:hint="eastAsia"/>
        </w:rPr>
        <w:t>2</w:t>
      </w:r>
      <w:r w:rsidRPr="00E87F25">
        <w:rPr>
          <w:rFonts w:ascii="ＭＳ 明朝" w:eastAsia="ＭＳ 明朝" w:hAnsi="ＭＳ 明朝"/>
        </w:rPr>
        <w:t>:</w:t>
      </w:r>
      <w:r w:rsidR="00AC5DC7">
        <w:rPr>
          <w:rFonts w:ascii="ＭＳ 明朝" w:eastAsia="ＭＳ 明朝" w:hAnsi="ＭＳ 明朝" w:hint="eastAsia"/>
        </w:rPr>
        <w:t>30</w:t>
      </w:r>
      <w:r w:rsidRPr="00E87F25">
        <w:rPr>
          <w:rFonts w:ascii="ＭＳ 明朝" w:eastAsia="ＭＳ 明朝" w:hAnsi="ＭＳ 明朝"/>
        </w:rPr>
        <w:t>～）</w:t>
      </w:r>
    </w:p>
    <w:p w14:paraId="3F0A9397" w14:textId="55560BD9" w:rsidR="005C075E" w:rsidRPr="005C075E" w:rsidRDefault="005C075E" w:rsidP="005C075E">
      <w:pPr>
        <w:jc w:val="left"/>
        <w:rPr>
          <w:rFonts w:ascii="ＭＳ 明朝" w:eastAsia="ＭＳ 明朝" w:hAnsi="ＭＳ 明朝"/>
        </w:rPr>
      </w:pPr>
      <w:r w:rsidRPr="001A3AC4">
        <w:rPr>
          <w:rFonts w:ascii="ＭＳ 明朝" w:eastAsia="ＭＳ 明朝" w:hAnsi="ＭＳ 明朝" w:hint="eastAsia"/>
          <w:spacing w:val="17"/>
          <w:kern w:val="0"/>
          <w:fitText w:val="1680" w:id="-2010472959"/>
        </w:rPr>
        <w:t>【開催形式】</w:t>
      </w:r>
      <w:r w:rsidRPr="001A3AC4">
        <w:rPr>
          <w:rFonts w:ascii="ＭＳ 明朝" w:eastAsia="ＭＳ 明朝" w:hAnsi="ＭＳ 明朝" w:hint="eastAsia"/>
          <w:spacing w:val="3"/>
          <w:kern w:val="0"/>
          <w:fitText w:val="1680" w:id="-2010472959"/>
        </w:rPr>
        <w:t>：</w:t>
      </w:r>
      <w:r w:rsidRPr="001A3AC4">
        <w:rPr>
          <w:rFonts w:ascii="ＭＳ 明朝" w:eastAsia="ＭＳ 明朝" w:hAnsi="ＭＳ 明朝"/>
          <w:bCs/>
        </w:rPr>
        <w:t>Zoomウェビナー</w:t>
      </w:r>
      <w:r w:rsidRPr="005C075E">
        <w:rPr>
          <w:rFonts w:ascii="ＭＳ 明朝" w:eastAsia="ＭＳ 明朝" w:hAnsi="ＭＳ 明朝"/>
        </w:rPr>
        <w:t>、</w:t>
      </w:r>
      <w:r w:rsidR="00725421" w:rsidRPr="00725421">
        <w:rPr>
          <w:rFonts w:ascii="ＭＳ 明朝" w:eastAsia="ＭＳ 明朝" w:hAnsi="ＭＳ 明朝"/>
        </w:rPr>
        <w:t>TKP札幌カンファレンスセンター</w:t>
      </w:r>
      <w:r w:rsidRPr="005C075E">
        <w:rPr>
          <w:rFonts w:ascii="ＭＳ 明朝" w:eastAsia="ＭＳ 明朝" w:hAnsi="ＭＳ 明朝"/>
        </w:rPr>
        <w:t>(札幌市中央区北</w:t>
      </w:r>
      <w:r w:rsidR="00C442D3">
        <w:rPr>
          <w:rFonts w:ascii="ＭＳ 明朝" w:eastAsia="ＭＳ 明朝" w:hAnsi="ＭＳ 明朝"/>
        </w:rPr>
        <w:t>3</w:t>
      </w:r>
      <w:r w:rsidRPr="005C075E">
        <w:rPr>
          <w:rFonts w:ascii="ＭＳ 明朝" w:eastAsia="ＭＳ 明朝" w:hAnsi="ＭＳ 明朝"/>
        </w:rPr>
        <w:t>条西</w:t>
      </w:r>
      <w:r w:rsidR="00C442D3">
        <w:rPr>
          <w:rFonts w:ascii="ＭＳ 明朝" w:eastAsia="ＭＳ 明朝" w:hAnsi="ＭＳ 明朝"/>
        </w:rPr>
        <w:t>3</w:t>
      </w:r>
      <w:r w:rsidRPr="005C075E">
        <w:rPr>
          <w:rFonts w:ascii="ＭＳ 明朝" w:eastAsia="ＭＳ 明朝" w:hAnsi="ＭＳ 明朝"/>
        </w:rPr>
        <w:t xml:space="preserve">) </w:t>
      </w:r>
      <w:r w:rsidR="00C442D3">
        <w:rPr>
          <w:rFonts w:ascii="ＭＳ 明朝" w:eastAsia="ＭＳ 明朝" w:hAnsi="ＭＳ 明朝"/>
        </w:rPr>
        <w:t>6C</w:t>
      </w:r>
      <w:r w:rsidR="002C41D1">
        <w:rPr>
          <w:rFonts w:ascii="ＭＳ 明朝" w:eastAsia="ＭＳ 明朝" w:hAnsi="ＭＳ 明朝" w:hint="eastAsia"/>
        </w:rPr>
        <w:t>を配信</w:t>
      </w:r>
    </w:p>
    <w:p w14:paraId="71071CD5" w14:textId="4E122162" w:rsidR="003E5912" w:rsidRPr="00CD4467" w:rsidRDefault="005C075E" w:rsidP="00C442D3">
      <w:pPr>
        <w:jc w:val="lef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5C075E">
        <w:rPr>
          <w:rFonts w:ascii="ＭＳ 明朝" w:eastAsia="ＭＳ 明朝" w:hAnsi="ＭＳ 明朝"/>
        </w:rPr>
        <w:tab/>
      </w:r>
      <w:r w:rsidRPr="005C075E">
        <w:rPr>
          <w:rFonts w:ascii="ＭＳ 明朝" w:eastAsia="ＭＳ 明朝" w:hAnsi="ＭＳ 明朝"/>
        </w:rPr>
        <w:tab/>
      </w:r>
      <w:r w:rsidRPr="00CD4467">
        <w:rPr>
          <w:rFonts w:ascii="ＭＳ 明朝" w:eastAsia="ＭＳ 明朝" w:hAnsi="ＭＳ 明朝"/>
          <w:sz w:val="20"/>
          <w:szCs w:val="21"/>
        </w:rPr>
        <w:t>会場は講師とスタッフのみとし、</w:t>
      </w:r>
      <w:r w:rsidRPr="006D598B">
        <w:rPr>
          <w:rFonts w:ascii="ＭＳ 明朝" w:eastAsia="ＭＳ 明朝" w:hAnsi="ＭＳ 明朝"/>
          <w:bCs/>
          <w:sz w:val="20"/>
          <w:szCs w:val="21"/>
        </w:rPr>
        <w:t>オンラインウェビナー</w:t>
      </w:r>
      <w:r w:rsidRPr="00CD4467">
        <w:rPr>
          <w:rFonts w:ascii="ＭＳ 明朝" w:eastAsia="ＭＳ 明朝" w:hAnsi="ＭＳ 明朝"/>
          <w:sz w:val="20"/>
          <w:szCs w:val="21"/>
        </w:rPr>
        <w:t>として開催します</w:t>
      </w:r>
      <w:bookmarkStart w:id="0" w:name="_Hlk47514854"/>
    </w:p>
    <w:bookmarkEnd w:id="0"/>
    <w:p w14:paraId="2A246F5A" w14:textId="7C2911A2" w:rsidR="003E5912" w:rsidRPr="00BE3899" w:rsidRDefault="003E5912" w:rsidP="003E5912">
      <w:pPr>
        <w:snapToGrid w:val="0"/>
        <w:spacing w:line="360" w:lineRule="atLeast"/>
        <w:jc w:val="left"/>
        <w:rPr>
          <w:rFonts w:ascii="ＭＳ 明朝" w:eastAsia="ＭＳ 明朝" w:hAnsi="ＭＳ 明朝"/>
        </w:rPr>
      </w:pPr>
      <w:r w:rsidRPr="00C47665">
        <w:rPr>
          <w:rFonts w:ascii="ＭＳ 明朝" w:eastAsia="ＭＳ 明朝" w:hAnsi="ＭＳ 明朝" w:hint="eastAsia"/>
          <w:kern w:val="0"/>
          <w:fitText w:val="1680" w:id="-2010472704"/>
        </w:rPr>
        <w:t>【</w:t>
      </w:r>
      <w:r w:rsidR="00124FE7" w:rsidRPr="00C47665">
        <w:rPr>
          <w:rFonts w:ascii="ＭＳ 明朝" w:eastAsia="ＭＳ 明朝" w:hAnsi="ＭＳ 明朝" w:hint="eastAsia"/>
          <w:kern w:val="0"/>
          <w:fitText w:val="1680" w:id="-2010472704"/>
        </w:rPr>
        <w:t>プログラム</w:t>
      </w:r>
      <w:r w:rsidRPr="00C47665">
        <w:rPr>
          <w:rFonts w:ascii="ＭＳ 明朝" w:eastAsia="ＭＳ 明朝" w:hAnsi="ＭＳ 明朝" w:hint="eastAsia"/>
          <w:kern w:val="0"/>
          <w:fitText w:val="1680" w:id="-2010472704"/>
        </w:rPr>
        <w:t>】</w:t>
      </w:r>
      <w:r w:rsidR="00F25045" w:rsidRPr="00C47665">
        <w:rPr>
          <w:rFonts w:ascii="ＭＳ 明朝" w:eastAsia="ＭＳ 明朝" w:hAnsi="ＭＳ 明朝" w:hint="eastAsia"/>
          <w:kern w:val="0"/>
          <w:fitText w:val="1680" w:id="-2010472704"/>
        </w:rPr>
        <w:t>：</w:t>
      </w:r>
    </w:p>
    <w:p w14:paraId="67A4F391" w14:textId="4DAD7DC2" w:rsidR="00AE4CC3" w:rsidRDefault="00BE3899" w:rsidP="00BE3899">
      <w:pPr>
        <w:snapToGrid w:val="0"/>
        <w:spacing w:line="360" w:lineRule="atLeast"/>
        <w:jc w:val="left"/>
        <w:rPr>
          <w:rFonts w:ascii="ＭＳ 明朝" w:eastAsia="ＭＳ 明朝" w:hAnsi="ＭＳ 明朝"/>
        </w:rPr>
      </w:pPr>
      <w:r w:rsidRPr="00BE3899">
        <w:rPr>
          <w:rFonts w:ascii="ＭＳ 明朝" w:eastAsia="ＭＳ 明朝" w:hAnsi="ＭＳ 明朝"/>
        </w:rPr>
        <w:t>13</w:t>
      </w:r>
      <w:r w:rsidRPr="00BE3899">
        <w:rPr>
          <w:rFonts w:ascii="ＭＳ 明朝" w:eastAsia="ＭＳ 明朝" w:hAnsi="ＭＳ 明朝" w:hint="eastAsia"/>
        </w:rPr>
        <w:t>:</w:t>
      </w:r>
      <w:r w:rsidR="00AC5DC7">
        <w:rPr>
          <w:rFonts w:ascii="ＭＳ 明朝" w:eastAsia="ＭＳ 明朝" w:hAnsi="ＭＳ 明朝" w:hint="eastAsia"/>
        </w:rPr>
        <w:t>0</w:t>
      </w:r>
      <w:r w:rsidRPr="00BE3899">
        <w:rPr>
          <w:rFonts w:ascii="ＭＳ 明朝" w:eastAsia="ＭＳ 明朝" w:hAnsi="ＭＳ 明朝"/>
        </w:rPr>
        <w:t>0</w:t>
      </w:r>
      <w:r w:rsidR="00E744B9">
        <w:rPr>
          <w:rFonts w:ascii="ＭＳ 明朝" w:eastAsia="ＭＳ 明朝" w:hAnsi="ＭＳ 明朝"/>
        </w:rPr>
        <w:t>-13:35</w:t>
      </w:r>
      <w:r w:rsidRPr="00BE3899">
        <w:rPr>
          <w:rFonts w:ascii="ＭＳ 明朝" w:eastAsia="ＭＳ 明朝" w:hAnsi="ＭＳ 明朝"/>
        </w:rPr>
        <w:tab/>
      </w:r>
      <w:r w:rsidRPr="00C47665">
        <w:rPr>
          <w:rFonts w:ascii="ＭＳ 明朝" w:eastAsia="ＭＳ 明朝" w:hAnsi="ＭＳ 明朝"/>
          <w:bCs/>
        </w:rPr>
        <w:t>開会</w:t>
      </w:r>
      <w:r w:rsidRPr="00C47665">
        <w:rPr>
          <w:rFonts w:ascii="ＭＳ 明朝" w:eastAsia="ＭＳ 明朝" w:hAnsi="ＭＳ 明朝" w:hint="eastAsia"/>
          <w:bCs/>
        </w:rPr>
        <w:t>の</w:t>
      </w:r>
      <w:r w:rsidRPr="00C47665">
        <w:rPr>
          <w:rFonts w:ascii="ＭＳ 明朝" w:eastAsia="ＭＳ 明朝" w:hAnsi="ＭＳ 明朝"/>
          <w:bCs/>
        </w:rPr>
        <w:t>挨拶</w:t>
      </w:r>
      <w:r w:rsidR="00171E0B">
        <w:rPr>
          <w:rFonts w:ascii="ＭＳ 明朝" w:eastAsia="ＭＳ 明朝" w:hAnsi="ＭＳ 明朝"/>
        </w:rPr>
        <w:t xml:space="preserve"> </w:t>
      </w:r>
      <w:r w:rsidR="00206DB3" w:rsidRPr="00E87F25">
        <w:rPr>
          <w:rFonts w:ascii="ＭＳ 明朝" w:eastAsia="ＭＳ 明朝" w:hAnsi="ＭＳ 明朝" w:hint="eastAsia"/>
        </w:rPr>
        <w:t>北海道高度情報化農業研究会</w:t>
      </w:r>
      <w:r w:rsidR="00206DB3">
        <w:rPr>
          <w:rFonts w:ascii="ＭＳ 明朝" w:eastAsia="ＭＳ 明朝" w:hAnsi="ＭＳ 明朝" w:hint="eastAsia"/>
        </w:rPr>
        <w:t xml:space="preserve"> </w:t>
      </w:r>
      <w:r w:rsidR="00206DB3" w:rsidRPr="00E87F25">
        <w:rPr>
          <w:rFonts w:ascii="ＭＳ 明朝" w:eastAsia="ＭＳ 明朝" w:hAnsi="ＭＳ 明朝" w:hint="eastAsia"/>
        </w:rPr>
        <w:t>会長</w:t>
      </w:r>
      <w:r w:rsidR="001A3AC4">
        <w:rPr>
          <w:rFonts w:ascii="ＭＳ 明朝" w:eastAsia="ＭＳ 明朝" w:hAnsi="ＭＳ 明朝" w:hint="eastAsia"/>
        </w:rPr>
        <w:t xml:space="preserve">　竹林　孝</w:t>
      </w:r>
    </w:p>
    <w:p w14:paraId="366FC417" w14:textId="698A1B2F" w:rsidR="00AC5DC7" w:rsidRPr="001A3AC4" w:rsidRDefault="00AC5DC7" w:rsidP="00AC5DC7">
      <w:pPr>
        <w:snapToGrid w:val="0"/>
        <w:spacing w:line="36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/>
        </w:rPr>
        <w:t>:0</w:t>
      </w:r>
      <w:r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/>
        </w:rPr>
        <w:t>-1</w:t>
      </w:r>
      <w:r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/>
        </w:rPr>
        <w:t>:</w:t>
      </w:r>
      <w:r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/>
        </w:rPr>
        <w:tab/>
      </w:r>
      <w:r w:rsidRPr="00171E0B">
        <w:rPr>
          <w:rFonts w:ascii="ＭＳ 明朝" w:eastAsia="ＭＳ 明朝" w:hAnsi="ＭＳ 明朝" w:hint="eastAsia"/>
          <w:bdr w:val="single" w:sz="4" w:space="0" w:color="auto"/>
        </w:rPr>
        <w:t>基調講演</w:t>
      </w:r>
      <w:r w:rsidRPr="00E87F25">
        <w:rPr>
          <w:rFonts w:ascii="ＭＳ 明朝" w:eastAsia="ＭＳ 明朝" w:hAnsi="ＭＳ 明朝" w:hint="eastAsia"/>
        </w:rPr>
        <w:t>「</w:t>
      </w:r>
      <w:r w:rsidRPr="001A3AC4">
        <w:rPr>
          <w:rFonts w:ascii="ＭＳ 明朝" w:eastAsia="ＭＳ 明朝" w:hAnsi="ＭＳ 明朝" w:hint="eastAsia"/>
          <w:bCs/>
          <w:sz w:val="24"/>
          <w:szCs w:val="28"/>
        </w:rPr>
        <w:t>WAGRIが切り開く新たなデータプラットフォーム（仮題）</w:t>
      </w:r>
      <w:r w:rsidRPr="001A3AC4">
        <w:rPr>
          <w:rFonts w:ascii="ＭＳ 明朝" w:eastAsia="ＭＳ 明朝" w:hAnsi="ＭＳ 明朝" w:hint="eastAsia"/>
        </w:rPr>
        <w:t>」</w:t>
      </w:r>
    </w:p>
    <w:p w14:paraId="78C27A32" w14:textId="77777777" w:rsidR="00AC5DC7" w:rsidRPr="00E87F25" w:rsidRDefault="00AC5DC7" w:rsidP="00AC5DC7">
      <w:pPr>
        <w:snapToGrid w:val="0"/>
        <w:spacing w:line="360" w:lineRule="atLeast"/>
        <w:ind w:left="630" w:firstLineChars="500" w:firstLine="1050"/>
        <w:jc w:val="left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837C19" wp14:editId="123C9BC8">
            <wp:simplePos x="0" y="0"/>
            <wp:positionH relativeFrom="column">
              <wp:posOffset>182880</wp:posOffset>
            </wp:positionH>
            <wp:positionV relativeFrom="paragraph">
              <wp:posOffset>116840</wp:posOffset>
            </wp:positionV>
            <wp:extent cx="754380" cy="7543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F25">
        <w:rPr>
          <w:rFonts w:ascii="ＭＳ 明朝" w:eastAsia="ＭＳ 明朝" w:hAnsi="ＭＳ 明朝" w:hint="eastAsia"/>
        </w:rPr>
        <w:t>慶應義塾大学</w:t>
      </w:r>
      <w:r>
        <w:rPr>
          <w:rFonts w:ascii="ＭＳ 明朝" w:eastAsia="ＭＳ 明朝" w:hAnsi="ＭＳ 明朝" w:hint="eastAsia"/>
        </w:rPr>
        <w:t xml:space="preserve"> </w:t>
      </w:r>
      <w:r w:rsidRPr="00E87F25">
        <w:rPr>
          <w:rFonts w:ascii="ＭＳ 明朝" w:eastAsia="ＭＳ 明朝" w:hAnsi="ＭＳ 明朝" w:hint="eastAsia"/>
        </w:rPr>
        <w:t>環境情報学部</w:t>
      </w:r>
      <w:r>
        <w:rPr>
          <w:rFonts w:ascii="ＭＳ 明朝" w:eastAsia="ＭＳ 明朝" w:hAnsi="ＭＳ 明朝" w:hint="eastAsia"/>
        </w:rPr>
        <w:t xml:space="preserve"> </w:t>
      </w:r>
      <w:r w:rsidRPr="00E87F25">
        <w:rPr>
          <w:rFonts w:ascii="ＭＳ 明朝" w:eastAsia="ＭＳ 明朝" w:hAnsi="ＭＳ 明朝" w:hint="eastAsia"/>
        </w:rPr>
        <w:t>教授</w:t>
      </w:r>
      <w:r>
        <w:rPr>
          <w:rFonts w:ascii="ＭＳ 明朝" w:eastAsia="ＭＳ 明朝" w:hAnsi="ＭＳ 明朝" w:hint="eastAsia"/>
        </w:rPr>
        <w:t xml:space="preserve"> </w:t>
      </w:r>
      <w:r w:rsidRPr="001A3AC4">
        <w:rPr>
          <w:rFonts w:ascii="ＭＳ 明朝" w:eastAsia="ＭＳ 明朝" w:hAnsi="ＭＳ 明朝" w:hint="eastAsia"/>
          <w:bCs/>
        </w:rPr>
        <w:t>神成淳司</w:t>
      </w:r>
      <w:r w:rsidRPr="00E87F25">
        <w:rPr>
          <w:rFonts w:ascii="ＭＳ 明朝" w:eastAsia="ＭＳ 明朝" w:hAnsi="ＭＳ 明朝" w:hint="eastAsia"/>
        </w:rPr>
        <w:t>氏</w:t>
      </w:r>
    </w:p>
    <w:p w14:paraId="57D6DA2E" w14:textId="77777777" w:rsidR="00AC5DC7" w:rsidRPr="00E87F25" w:rsidRDefault="00AC5DC7" w:rsidP="00AC5DC7">
      <w:pPr>
        <w:snapToGrid w:val="0"/>
        <w:spacing w:line="360" w:lineRule="atLeast"/>
        <w:ind w:leftChars="800" w:left="1680" w:firstLineChars="100" w:firstLine="210"/>
        <w:jc w:val="left"/>
        <w:rPr>
          <w:rFonts w:ascii="ＭＳ 明朝" w:eastAsia="ＭＳ 明朝" w:hAnsi="ＭＳ 明朝"/>
        </w:rPr>
      </w:pPr>
      <w:r w:rsidRPr="00E87F25">
        <w:rPr>
          <w:rFonts w:ascii="ＭＳ 明朝" w:eastAsia="ＭＳ 明朝" w:hAnsi="ＭＳ 明朝" w:hint="eastAsia"/>
        </w:rPr>
        <w:t>〈プロフィール〉</w:t>
      </w:r>
    </w:p>
    <w:p w14:paraId="687D0707" w14:textId="44B001DD" w:rsidR="00AC5DC7" w:rsidRDefault="00AC5DC7" w:rsidP="00AC5DC7">
      <w:pPr>
        <w:pStyle w:val="Web"/>
        <w:spacing w:before="0" w:beforeAutospacing="0" w:after="0" w:afterAutospacing="0"/>
        <w:ind w:leftChars="800" w:left="1680"/>
        <w:rPr>
          <w:rFonts w:ascii="ＭＳ 明朝" w:eastAsia="ＭＳ 明朝" w:hAnsi="ＭＳ 明朝" w:cs="+mn-cs"/>
          <w:color w:val="000000"/>
          <w:kern w:val="24"/>
          <w:sz w:val="20"/>
          <w:szCs w:val="20"/>
        </w:rPr>
      </w:pPr>
      <w:r w:rsidRPr="00E87F25">
        <w:rPr>
          <w:rFonts w:ascii="ＭＳ 明朝" w:eastAsia="ＭＳ 明朝" w:hAnsi="ＭＳ 明朝" w:cs="+mn-cs" w:hint="eastAsia"/>
          <w:color w:val="000000"/>
          <w:kern w:val="24"/>
          <w:sz w:val="20"/>
          <w:szCs w:val="20"/>
        </w:rPr>
        <w:t>2007年慶応義塾大学環境情報学部准教授、医学部准教授（兼任）を経て、同大学環境情報学部教授。2009年研究領域「AI（ｱｸﾞﾘｲﾝﾌｫﾏﾃｯｸｽ）農業」を提唱。現在、国内各地において熟練技能の継承の取組。2017年よりSIP「次世代農林水産業創造技術」において農業</w:t>
      </w:r>
      <w:r w:rsidRPr="00E87F25">
        <w:rPr>
          <w:rFonts w:ascii="ＭＳ 明朝" w:eastAsia="ＭＳ 明朝" w:hAnsi="ＭＳ 明朝" w:cs="+mn-cs" w:hint="eastAsia"/>
          <w:color w:val="000000" w:themeColor="text1"/>
          <w:kern w:val="24"/>
          <w:sz w:val="20"/>
          <w:szCs w:val="20"/>
        </w:rPr>
        <w:t>連携基盤</w:t>
      </w:r>
      <w:r w:rsidRPr="00E87F25">
        <w:rPr>
          <w:rFonts w:ascii="ＭＳ 明朝" w:eastAsia="ＭＳ 明朝" w:hAnsi="ＭＳ 明朝" w:cs="+mn-cs" w:hint="eastAsia"/>
          <w:color w:val="000000"/>
          <w:kern w:val="24"/>
          <w:sz w:val="20"/>
          <w:szCs w:val="20"/>
        </w:rPr>
        <w:t>「WAGRI」研究開発を主導。現在、農業データ連携基盤協議会会長を務める。専門：情報科学（産業応用、知識情報科学）、農業情報科学、AI農業、サービスサイエンス、情報政策。</w:t>
      </w:r>
    </w:p>
    <w:p w14:paraId="2F4457D3" w14:textId="77777777" w:rsidR="00C47665" w:rsidRPr="00E87F25" w:rsidRDefault="00C47665" w:rsidP="00AC5DC7">
      <w:pPr>
        <w:pStyle w:val="Web"/>
        <w:spacing w:before="0" w:beforeAutospacing="0" w:after="0" w:afterAutospacing="0"/>
        <w:ind w:leftChars="800" w:left="1680"/>
        <w:rPr>
          <w:rFonts w:ascii="ＭＳ 明朝" w:eastAsia="ＭＳ 明朝" w:hAnsi="ＭＳ 明朝" w:cs="+mn-cs"/>
          <w:color w:val="000000"/>
          <w:kern w:val="24"/>
          <w:sz w:val="20"/>
          <w:szCs w:val="20"/>
        </w:rPr>
      </w:pPr>
    </w:p>
    <w:p w14:paraId="408A594A" w14:textId="003BD0F5" w:rsidR="00124FE7" w:rsidRPr="00E87F25" w:rsidRDefault="00BE3899" w:rsidP="003E5912">
      <w:pPr>
        <w:snapToGrid w:val="0"/>
        <w:spacing w:line="36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AC5DC7">
        <w:rPr>
          <w:rFonts w:ascii="ＭＳ 明朝" w:eastAsia="ＭＳ 明朝" w:hAnsi="ＭＳ 明朝" w:hint="eastAsia"/>
        </w:rPr>
        <w:t>4</w:t>
      </w:r>
      <w:r w:rsidR="00AC5DC7">
        <w:rPr>
          <w:rFonts w:ascii="ＭＳ 明朝" w:eastAsia="ＭＳ 明朝" w:hAnsi="ＭＳ 明朝"/>
        </w:rPr>
        <w:t>:</w:t>
      </w:r>
      <w:r w:rsidR="00AC5DC7">
        <w:rPr>
          <w:rFonts w:ascii="ＭＳ 明朝" w:eastAsia="ＭＳ 明朝" w:hAnsi="ＭＳ 明朝" w:hint="eastAsia"/>
        </w:rPr>
        <w:t>10</w:t>
      </w:r>
      <w:r w:rsidR="00AC5DC7">
        <w:rPr>
          <w:rFonts w:ascii="ＭＳ 明朝" w:eastAsia="ＭＳ 明朝" w:hAnsi="ＭＳ 明朝"/>
        </w:rPr>
        <w:t>-14:</w:t>
      </w:r>
      <w:r w:rsidR="00AC5DC7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/>
        </w:rPr>
        <w:tab/>
      </w:r>
      <w:r w:rsidR="00124FE7" w:rsidRPr="00171E0B">
        <w:rPr>
          <w:rFonts w:ascii="ＭＳ 明朝" w:eastAsia="ＭＳ 明朝" w:hAnsi="ＭＳ 明朝" w:hint="eastAsia"/>
          <w:bdr w:val="single" w:sz="4" w:space="0" w:color="auto"/>
        </w:rPr>
        <w:t>特別講演</w:t>
      </w:r>
      <w:r w:rsidR="00124FE7" w:rsidRPr="00E87F25">
        <w:rPr>
          <w:rFonts w:ascii="ＭＳ 明朝" w:eastAsia="ＭＳ 明朝" w:hAnsi="ＭＳ 明朝" w:hint="eastAsia"/>
        </w:rPr>
        <w:t>「</w:t>
      </w:r>
      <w:r w:rsidR="00124FE7" w:rsidRPr="001A3AC4">
        <w:rPr>
          <w:rFonts w:ascii="ＭＳ 明朝" w:eastAsia="ＭＳ 明朝" w:hAnsi="ＭＳ 明朝" w:hint="eastAsia"/>
          <w:bCs/>
          <w:sz w:val="24"/>
          <w:szCs w:val="28"/>
        </w:rPr>
        <w:t>SIP（次世代農林水産業創造技術）の成果と社会実装（仮題）</w:t>
      </w:r>
      <w:r w:rsidR="00124FE7" w:rsidRPr="00E87F25">
        <w:rPr>
          <w:rFonts w:ascii="ＭＳ 明朝" w:eastAsia="ＭＳ 明朝" w:hAnsi="ＭＳ 明朝" w:hint="eastAsia"/>
        </w:rPr>
        <w:t>」</w:t>
      </w:r>
    </w:p>
    <w:p w14:paraId="23D37AC7" w14:textId="1911F49A" w:rsidR="00124FE7" w:rsidRDefault="00726F0A" w:rsidP="00BE3899">
      <w:pPr>
        <w:snapToGrid w:val="0"/>
        <w:spacing w:line="360" w:lineRule="atLeast"/>
        <w:ind w:left="630" w:firstLineChars="500" w:firstLine="1050"/>
        <w:jc w:val="left"/>
        <w:rPr>
          <w:rFonts w:ascii="ＭＳ 明朝" w:eastAsia="ＭＳ 明朝" w:hAnsi="ＭＳ 明朝"/>
        </w:rPr>
      </w:pPr>
      <w:bookmarkStart w:id="1" w:name="_Hlk47515438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1A29B" wp14:editId="042ACD4A">
            <wp:simplePos x="0" y="0"/>
            <wp:positionH relativeFrom="column">
              <wp:posOffset>220980</wp:posOffset>
            </wp:positionH>
            <wp:positionV relativeFrom="paragraph">
              <wp:posOffset>25400</wp:posOffset>
            </wp:positionV>
            <wp:extent cx="754380" cy="7543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FE7" w:rsidRPr="00E87F25">
        <w:rPr>
          <w:rFonts w:ascii="ＭＳ 明朝" w:eastAsia="ＭＳ 明朝" w:hAnsi="ＭＳ 明朝" w:hint="eastAsia"/>
        </w:rPr>
        <w:t>北海道大学大学院農学研究院</w:t>
      </w:r>
      <w:bookmarkEnd w:id="1"/>
      <w:r w:rsidR="00AE4CC3">
        <w:rPr>
          <w:rFonts w:ascii="ＭＳ 明朝" w:eastAsia="ＭＳ 明朝" w:hAnsi="ＭＳ 明朝" w:hint="eastAsia"/>
        </w:rPr>
        <w:t xml:space="preserve"> </w:t>
      </w:r>
      <w:r w:rsidR="00DB134C" w:rsidRPr="00DB134C">
        <w:rPr>
          <w:rFonts w:ascii="ＭＳ 明朝" w:eastAsia="ＭＳ 明朝" w:hAnsi="ＭＳ 明朝" w:hint="eastAsia"/>
        </w:rPr>
        <w:t>副研究院長・教授</w:t>
      </w:r>
      <w:r w:rsidR="00AE4CC3" w:rsidRPr="001A3AC4">
        <w:rPr>
          <w:rFonts w:ascii="ＭＳ 明朝" w:eastAsia="ＭＳ 明朝" w:hAnsi="ＭＳ 明朝" w:hint="eastAsia"/>
        </w:rPr>
        <w:t xml:space="preserve"> </w:t>
      </w:r>
      <w:r w:rsidR="00124FE7" w:rsidRPr="001A3AC4">
        <w:rPr>
          <w:rFonts w:ascii="ＭＳ 明朝" w:eastAsia="ＭＳ 明朝" w:hAnsi="ＭＳ 明朝" w:hint="eastAsia"/>
          <w:bCs/>
        </w:rPr>
        <w:t>野口伸</w:t>
      </w:r>
      <w:r w:rsidR="00124FE7" w:rsidRPr="00E87F25">
        <w:rPr>
          <w:rFonts w:ascii="ＭＳ 明朝" w:eastAsia="ＭＳ 明朝" w:hAnsi="ＭＳ 明朝" w:hint="eastAsia"/>
        </w:rPr>
        <w:t>氏</w:t>
      </w:r>
    </w:p>
    <w:p w14:paraId="34BA9E67" w14:textId="3B98CBE0" w:rsidR="00726F0A" w:rsidRDefault="00726F0A" w:rsidP="00BE3899">
      <w:pPr>
        <w:snapToGrid w:val="0"/>
        <w:spacing w:line="360" w:lineRule="atLeast"/>
        <w:ind w:left="630" w:firstLineChars="500" w:firstLine="1050"/>
        <w:jc w:val="left"/>
        <w:rPr>
          <w:rFonts w:ascii="ＭＳ 明朝" w:eastAsia="ＭＳ 明朝" w:hAnsi="ＭＳ 明朝"/>
        </w:rPr>
      </w:pPr>
    </w:p>
    <w:p w14:paraId="0EFC5855" w14:textId="39BDB85F" w:rsidR="00AE4CC3" w:rsidRDefault="00AE4CC3" w:rsidP="003E5912">
      <w:pPr>
        <w:snapToGrid w:val="0"/>
        <w:spacing w:line="360" w:lineRule="atLeast"/>
        <w:jc w:val="left"/>
        <w:rPr>
          <w:rFonts w:ascii="ＭＳ 明朝" w:eastAsia="ＭＳ 明朝" w:hAnsi="ＭＳ 明朝"/>
        </w:rPr>
      </w:pPr>
    </w:p>
    <w:p w14:paraId="3E56F492" w14:textId="77777777" w:rsidR="005670D2" w:rsidRPr="00DB134C" w:rsidRDefault="005670D2" w:rsidP="003E5912">
      <w:pPr>
        <w:snapToGrid w:val="0"/>
        <w:spacing w:line="360" w:lineRule="atLeast"/>
        <w:jc w:val="left"/>
        <w:rPr>
          <w:rFonts w:ascii="ＭＳ 明朝" w:eastAsia="ＭＳ 明朝" w:hAnsi="ＭＳ 明朝"/>
        </w:rPr>
      </w:pPr>
    </w:p>
    <w:p w14:paraId="7CA35B6A" w14:textId="5FF5C24E" w:rsidR="00AB6C08" w:rsidRPr="001A3AC4" w:rsidRDefault="004B2253" w:rsidP="009F0C9E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AC5DC7">
        <w:rPr>
          <w:rFonts w:ascii="ＭＳ 明朝" w:eastAsia="ＭＳ 明朝" w:hAnsi="ＭＳ 明朝" w:hint="eastAsia"/>
          <w:sz w:val="21"/>
          <w:szCs w:val="21"/>
        </w:rPr>
        <w:t>4</w:t>
      </w:r>
      <w:r>
        <w:rPr>
          <w:rFonts w:ascii="ＭＳ 明朝" w:eastAsia="ＭＳ 明朝" w:hAnsi="ＭＳ 明朝"/>
          <w:sz w:val="21"/>
          <w:szCs w:val="21"/>
        </w:rPr>
        <w:t>:</w:t>
      </w:r>
      <w:r w:rsidR="00AC5DC7">
        <w:rPr>
          <w:rFonts w:ascii="ＭＳ 明朝" w:eastAsia="ＭＳ 明朝" w:hAnsi="ＭＳ 明朝" w:hint="eastAsia"/>
          <w:sz w:val="21"/>
          <w:szCs w:val="21"/>
        </w:rPr>
        <w:t>40</w:t>
      </w:r>
      <w:r w:rsidR="009F0C9E">
        <w:rPr>
          <w:rFonts w:ascii="ＭＳ 明朝" w:eastAsia="ＭＳ 明朝" w:hAnsi="ＭＳ 明朝" w:hint="eastAsia"/>
          <w:sz w:val="21"/>
          <w:szCs w:val="21"/>
        </w:rPr>
        <w:t>-</w:t>
      </w:r>
      <w:r w:rsidR="009F0C9E">
        <w:rPr>
          <w:rFonts w:ascii="ＭＳ 明朝" w:eastAsia="ＭＳ 明朝" w:hAnsi="ＭＳ 明朝"/>
          <w:sz w:val="21"/>
          <w:szCs w:val="21"/>
        </w:rPr>
        <w:t>1</w:t>
      </w:r>
      <w:r w:rsidR="00AC5DC7">
        <w:rPr>
          <w:rFonts w:ascii="ＭＳ 明朝" w:eastAsia="ＭＳ 明朝" w:hAnsi="ＭＳ 明朝" w:hint="eastAsia"/>
          <w:sz w:val="21"/>
          <w:szCs w:val="21"/>
        </w:rPr>
        <w:t>4</w:t>
      </w:r>
      <w:r w:rsidR="00AC5DC7">
        <w:rPr>
          <w:rFonts w:ascii="ＭＳ 明朝" w:eastAsia="ＭＳ 明朝" w:hAnsi="ＭＳ 明朝"/>
          <w:sz w:val="21"/>
          <w:szCs w:val="21"/>
        </w:rPr>
        <w:t>:</w:t>
      </w:r>
      <w:r w:rsidR="00AC5DC7">
        <w:rPr>
          <w:rFonts w:ascii="ＭＳ 明朝" w:eastAsia="ＭＳ 明朝" w:hAnsi="ＭＳ 明朝" w:hint="eastAsia"/>
          <w:sz w:val="21"/>
          <w:szCs w:val="21"/>
        </w:rPr>
        <w:t>5</w:t>
      </w:r>
      <w:r w:rsidR="009F0C9E">
        <w:rPr>
          <w:rFonts w:ascii="ＭＳ 明朝" w:eastAsia="ＭＳ 明朝" w:hAnsi="ＭＳ 明朝"/>
          <w:sz w:val="21"/>
          <w:szCs w:val="21"/>
        </w:rPr>
        <w:t>5</w:t>
      </w:r>
      <w:r w:rsidR="009F0C9E">
        <w:rPr>
          <w:rFonts w:ascii="ＭＳ 明朝" w:eastAsia="ＭＳ 明朝" w:hAnsi="ＭＳ 明朝"/>
          <w:sz w:val="21"/>
          <w:szCs w:val="21"/>
        </w:rPr>
        <w:tab/>
      </w:r>
      <w:r w:rsidR="00AB6C08" w:rsidRPr="001A3AC4">
        <w:rPr>
          <w:rFonts w:ascii="ＭＳ 明朝" w:eastAsia="ＭＳ 明朝" w:hAnsi="ＭＳ 明朝" w:hint="eastAsia"/>
          <w:bCs/>
          <w:sz w:val="21"/>
          <w:szCs w:val="21"/>
        </w:rPr>
        <w:t>質疑応答</w:t>
      </w:r>
      <w:r w:rsidR="009F0C9E" w:rsidRPr="001A3AC4">
        <w:rPr>
          <w:rFonts w:ascii="ＭＳ 明朝" w:eastAsia="ＭＳ 明朝" w:hAnsi="ＭＳ 明朝"/>
          <w:sz w:val="21"/>
          <w:szCs w:val="21"/>
        </w:rPr>
        <w:tab/>
      </w:r>
      <w:r w:rsidR="007049E1">
        <w:rPr>
          <w:rFonts w:ascii="ＭＳ 明朝" w:eastAsia="ＭＳ 明朝" w:hAnsi="ＭＳ 明朝" w:hint="eastAsia"/>
          <w:sz w:val="21"/>
          <w:szCs w:val="21"/>
        </w:rPr>
        <w:t>コーディネー</w:t>
      </w:r>
      <w:r w:rsidR="00AB6C08" w:rsidRPr="001A3AC4">
        <w:rPr>
          <w:rFonts w:ascii="ＭＳ 明朝" w:eastAsia="ＭＳ 明朝" w:hAnsi="ＭＳ 明朝" w:hint="eastAsia"/>
          <w:sz w:val="21"/>
          <w:szCs w:val="21"/>
        </w:rPr>
        <w:t>ター</w:t>
      </w:r>
      <w:r w:rsidR="00F14B13" w:rsidRPr="001A3AC4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B6C08" w:rsidRPr="001A3AC4">
        <w:rPr>
          <w:rFonts w:ascii="ＭＳ 明朝" w:eastAsia="ＭＳ 明朝" w:hAnsi="ＭＳ 明朝" w:hint="eastAsia"/>
          <w:sz w:val="21"/>
          <w:szCs w:val="21"/>
        </w:rPr>
        <w:t>北海道高度情報化農業研究会</w:t>
      </w:r>
      <w:r w:rsidR="00F14B13" w:rsidRPr="001A3AC4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B6C08" w:rsidRPr="001A3AC4">
        <w:rPr>
          <w:rFonts w:ascii="ＭＳ 明朝" w:eastAsia="ＭＳ 明朝" w:hAnsi="ＭＳ 明朝" w:hint="eastAsia"/>
          <w:sz w:val="21"/>
          <w:szCs w:val="21"/>
        </w:rPr>
        <w:t>副会長</w:t>
      </w:r>
      <w:r w:rsidR="00F14B13" w:rsidRPr="001A3AC4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B6C08" w:rsidRPr="001A3AC4">
        <w:rPr>
          <w:rFonts w:ascii="ＭＳ 明朝" w:eastAsia="ＭＳ 明朝" w:hAnsi="ＭＳ 明朝" w:hint="eastAsia"/>
          <w:bCs/>
          <w:sz w:val="21"/>
          <w:szCs w:val="21"/>
        </w:rPr>
        <w:t>竹中秀行</w:t>
      </w:r>
    </w:p>
    <w:p w14:paraId="43FB0405" w14:textId="119851BF" w:rsidR="00AB6C08" w:rsidRPr="001A3AC4" w:rsidRDefault="00F14B13" w:rsidP="00124FE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1A3AC4">
        <w:rPr>
          <w:rFonts w:ascii="ＭＳ 明朝" w:eastAsia="ＭＳ 明朝" w:hAnsi="ＭＳ 明朝" w:hint="eastAsia"/>
          <w:sz w:val="21"/>
          <w:szCs w:val="21"/>
        </w:rPr>
        <w:t>1</w:t>
      </w:r>
      <w:r w:rsidR="00AC5DC7">
        <w:rPr>
          <w:rFonts w:ascii="ＭＳ 明朝" w:eastAsia="ＭＳ 明朝" w:hAnsi="ＭＳ 明朝" w:hint="eastAsia"/>
          <w:sz w:val="21"/>
          <w:szCs w:val="21"/>
        </w:rPr>
        <w:t>4</w:t>
      </w:r>
      <w:r w:rsidRPr="001A3AC4">
        <w:rPr>
          <w:rFonts w:ascii="ＭＳ 明朝" w:eastAsia="ＭＳ 明朝" w:hAnsi="ＭＳ 明朝"/>
          <w:sz w:val="21"/>
          <w:szCs w:val="21"/>
        </w:rPr>
        <w:t>:</w:t>
      </w:r>
      <w:r w:rsidR="00AC5DC7">
        <w:rPr>
          <w:rFonts w:ascii="ＭＳ 明朝" w:eastAsia="ＭＳ 明朝" w:hAnsi="ＭＳ 明朝" w:hint="eastAsia"/>
          <w:sz w:val="21"/>
          <w:szCs w:val="21"/>
        </w:rPr>
        <w:t>5</w:t>
      </w:r>
      <w:r w:rsidRPr="001A3AC4">
        <w:rPr>
          <w:rFonts w:ascii="ＭＳ 明朝" w:eastAsia="ＭＳ 明朝" w:hAnsi="ＭＳ 明朝"/>
          <w:sz w:val="21"/>
          <w:szCs w:val="21"/>
        </w:rPr>
        <w:t>5</w:t>
      </w:r>
      <w:r w:rsidRPr="001A3AC4">
        <w:rPr>
          <w:rFonts w:ascii="ＭＳ 明朝" w:eastAsia="ＭＳ 明朝" w:hAnsi="ＭＳ 明朝"/>
          <w:sz w:val="21"/>
          <w:szCs w:val="21"/>
        </w:rPr>
        <w:tab/>
      </w:r>
      <w:r w:rsidRPr="001A3AC4">
        <w:rPr>
          <w:rFonts w:ascii="ＭＳ 明朝" w:eastAsia="ＭＳ 明朝" w:hAnsi="ＭＳ 明朝"/>
          <w:sz w:val="21"/>
          <w:szCs w:val="21"/>
        </w:rPr>
        <w:tab/>
      </w:r>
      <w:r w:rsidR="00E613F9">
        <w:rPr>
          <w:rFonts w:ascii="ＭＳ 明朝" w:eastAsia="ＭＳ 明朝" w:hAnsi="ＭＳ 明朝" w:hint="eastAsia"/>
          <w:bCs/>
          <w:sz w:val="21"/>
          <w:szCs w:val="21"/>
        </w:rPr>
        <w:t>閉　会</w:t>
      </w:r>
    </w:p>
    <w:p w14:paraId="396A613B" w14:textId="22EEDC37" w:rsidR="00C439D1" w:rsidRPr="006F658F" w:rsidRDefault="002D54BD" w:rsidP="005670D2">
      <w:pPr>
        <w:pStyle w:val="Web"/>
        <w:spacing w:before="0" w:beforeAutospacing="0" w:after="0" w:afterAutospacing="0"/>
        <w:rPr>
          <w:rFonts w:ascii="ＭＳ 明朝" w:eastAsia="ＭＳ 明朝" w:hAnsi="ＭＳ 明朝"/>
          <w:sz w:val="18"/>
          <w:szCs w:val="20"/>
        </w:rPr>
      </w:pPr>
      <w:r w:rsidRPr="005670D2">
        <w:rPr>
          <w:rFonts w:ascii="ＭＳ 明朝" w:eastAsia="ＭＳ 明朝" w:hAnsi="ＭＳ 明朝" w:hint="eastAsia"/>
          <w:spacing w:val="42"/>
          <w:sz w:val="21"/>
          <w:szCs w:val="21"/>
          <w:fitText w:val="1680" w:id="-2010472703"/>
        </w:rPr>
        <w:t>【参加費】</w:t>
      </w:r>
      <w:r w:rsidR="00F25045" w:rsidRPr="005670D2">
        <w:rPr>
          <w:rFonts w:ascii="ＭＳ 明朝" w:eastAsia="ＭＳ 明朝" w:hAnsi="ＭＳ 明朝" w:hint="eastAsia"/>
          <w:sz w:val="21"/>
          <w:szCs w:val="21"/>
          <w:fitText w:val="1680" w:id="-2010472703"/>
        </w:rPr>
        <w:t>：</w:t>
      </w:r>
      <w:r w:rsidR="005670D2" w:rsidRPr="00C439D1">
        <w:rPr>
          <w:rFonts w:ascii="ＭＳ 明朝" w:eastAsia="ＭＳ 明朝" w:hAnsi="ＭＳ 明朝" w:hint="eastAsia"/>
          <w:sz w:val="21"/>
          <w:szCs w:val="21"/>
        </w:rPr>
        <w:t>一般…2</w:t>
      </w:r>
      <w:r w:rsidR="005670D2" w:rsidRPr="00C439D1">
        <w:rPr>
          <w:rFonts w:ascii="ＭＳ 明朝" w:eastAsia="ＭＳ 明朝" w:hAnsi="ＭＳ 明朝"/>
          <w:sz w:val="21"/>
          <w:szCs w:val="21"/>
        </w:rPr>
        <w:t>,000</w:t>
      </w:r>
      <w:r w:rsidR="005670D2" w:rsidRPr="00C439D1">
        <w:rPr>
          <w:rFonts w:ascii="ＭＳ 明朝" w:eastAsia="ＭＳ 明朝" w:hAnsi="ＭＳ 明朝" w:hint="eastAsia"/>
          <w:sz w:val="21"/>
          <w:szCs w:val="21"/>
        </w:rPr>
        <w:t>円</w:t>
      </w:r>
      <w:r w:rsidR="005670D2">
        <w:rPr>
          <w:rFonts w:ascii="ＭＳ 明朝" w:eastAsia="ＭＳ 明朝" w:hAnsi="ＭＳ 明朝" w:hint="eastAsia"/>
          <w:sz w:val="21"/>
          <w:szCs w:val="21"/>
        </w:rPr>
        <w:t>、会員</w:t>
      </w:r>
      <w:r w:rsidR="00210536">
        <w:rPr>
          <w:rFonts w:ascii="ＭＳ 明朝" w:eastAsia="ＭＳ 明朝" w:hAnsi="ＭＳ 明朝" w:hint="eastAsia"/>
          <w:sz w:val="21"/>
          <w:szCs w:val="21"/>
        </w:rPr>
        <w:t>・</w:t>
      </w:r>
      <w:r w:rsidR="001A3AC4" w:rsidRPr="005670D2">
        <w:rPr>
          <w:rFonts w:ascii="ＭＳ 明朝" w:eastAsia="ＭＳ 明朝" w:hAnsi="ＭＳ 明朝" w:hint="eastAsia"/>
          <w:sz w:val="21"/>
          <w:szCs w:val="21"/>
        </w:rPr>
        <w:t>主催・共催</w:t>
      </w:r>
      <w:r w:rsidRPr="005670D2">
        <w:rPr>
          <w:rFonts w:ascii="ＭＳ 明朝" w:eastAsia="ＭＳ 明朝" w:hAnsi="ＭＳ 明朝" w:hint="eastAsia"/>
          <w:sz w:val="21"/>
          <w:szCs w:val="21"/>
        </w:rPr>
        <w:t>、官公庁</w:t>
      </w:r>
      <w:r w:rsidR="00C3652A" w:rsidRPr="005670D2">
        <w:rPr>
          <w:rFonts w:ascii="ＭＳ 明朝" w:eastAsia="ＭＳ 明朝" w:hAnsi="ＭＳ 明朝" w:hint="eastAsia"/>
          <w:sz w:val="21"/>
          <w:szCs w:val="21"/>
        </w:rPr>
        <w:t>…</w:t>
      </w:r>
      <w:r w:rsidRPr="005670D2">
        <w:rPr>
          <w:rFonts w:ascii="ＭＳ 明朝" w:eastAsia="ＭＳ 明朝" w:hAnsi="ＭＳ 明朝" w:hint="eastAsia"/>
          <w:bCs/>
          <w:sz w:val="22"/>
          <w:szCs w:val="22"/>
        </w:rPr>
        <w:t>無料</w:t>
      </w:r>
      <w:r w:rsidR="005670D2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C439D1" w:rsidRPr="006F658F">
        <w:rPr>
          <w:rFonts w:ascii="ＭＳ 明朝" w:eastAsia="ＭＳ 明朝" w:hAnsi="ＭＳ 明朝" w:hint="eastAsia"/>
          <w:sz w:val="18"/>
          <w:szCs w:val="20"/>
        </w:rPr>
        <w:t>視聴アカウントごとに参加費が発生します。</w:t>
      </w:r>
    </w:p>
    <w:p w14:paraId="44B79ED0" w14:textId="6C7B15B6" w:rsidR="005670D2" w:rsidRPr="005670D2" w:rsidRDefault="00C439D1" w:rsidP="005670D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kern w:val="0"/>
          <w:sz w:val="16"/>
          <w:szCs w:val="18"/>
        </w:rPr>
      </w:pPr>
      <w:r w:rsidRPr="005670D2">
        <w:rPr>
          <w:rFonts w:ascii="ＭＳ 明朝" w:eastAsia="ＭＳ 明朝" w:hAnsi="ＭＳ 明朝"/>
          <w:kern w:val="0"/>
          <w:sz w:val="16"/>
          <w:szCs w:val="18"/>
        </w:rPr>
        <w:t>会議室などに集まって1台のパソコンの同じ画面を複数人が視聴する場合</w:t>
      </w:r>
      <w:r w:rsidRPr="005670D2">
        <w:rPr>
          <w:rFonts w:ascii="ＭＳ 明朝" w:eastAsia="ＭＳ 明朝" w:hAnsi="ＭＳ 明朝" w:hint="eastAsia"/>
          <w:kern w:val="0"/>
          <w:sz w:val="16"/>
          <w:szCs w:val="18"/>
        </w:rPr>
        <w:t>、</w:t>
      </w:r>
      <w:r w:rsidRPr="005670D2">
        <w:rPr>
          <w:rFonts w:ascii="ＭＳ 明朝" w:eastAsia="ＭＳ 明朝" w:hAnsi="ＭＳ 明朝"/>
          <w:kern w:val="0"/>
          <w:sz w:val="16"/>
          <w:szCs w:val="18"/>
        </w:rPr>
        <w:t>料金は変わりません。）</w:t>
      </w:r>
    </w:p>
    <w:p w14:paraId="24AFE424" w14:textId="5B1EC2C1" w:rsidR="00C439D1" w:rsidRPr="005670D2" w:rsidRDefault="00C439D1" w:rsidP="005670D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kern w:val="0"/>
          <w:sz w:val="16"/>
          <w:szCs w:val="18"/>
        </w:rPr>
      </w:pPr>
      <w:r w:rsidRPr="005670D2">
        <w:rPr>
          <w:rFonts w:ascii="ＭＳ 明朝" w:eastAsia="ＭＳ 明朝" w:hAnsi="ＭＳ 明朝"/>
          <w:kern w:val="0"/>
          <w:sz w:val="16"/>
          <w:szCs w:val="18"/>
        </w:rPr>
        <w:t>同一会社でも別々の場所から複数人がそれぞれ視聴する場合は</w:t>
      </w:r>
      <w:r w:rsidR="006D598B">
        <w:rPr>
          <w:rFonts w:ascii="ＭＳ 明朝" w:eastAsia="ＭＳ 明朝" w:hAnsi="ＭＳ 明朝" w:hint="eastAsia"/>
          <w:kern w:val="0"/>
          <w:sz w:val="16"/>
          <w:szCs w:val="18"/>
        </w:rPr>
        <w:t>、</w:t>
      </w:r>
      <w:r w:rsidRPr="005670D2">
        <w:rPr>
          <w:rFonts w:ascii="ＭＳ 明朝" w:eastAsia="ＭＳ 明朝" w:hAnsi="ＭＳ 明朝"/>
          <w:kern w:val="0"/>
          <w:sz w:val="16"/>
          <w:szCs w:val="18"/>
        </w:rPr>
        <w:t>それぞれ参加登録</w:t>
      </w:r>
      <w:r w:rsidR="006D598B">
        <w:rPr>
          <w:rFonts w:ascii="ＭＳ 明朝" w:eastAsia="ＭＳ 明朝" w:hAnsi="ＭＳ 明朝" w:hint="eastAsia"/>
          <w:kern w:val="0"/>
          <w:sz w:val="16"/>
          <w:szCs w:val="18"/>
        </w:rPr>
        <w:t>＆課金</w:t>
      </w:r>
      <w:r w:rsidRPr="005670D2">
        <w:rPr>
          <w:rFonts w:ascii="ＭＳ 明朝" w:eastAsia="ＭＳ 明朝" w:hAnsi="ＭＳ 明朝"/>
          <w:kern w:val="0"/>
          <w:sz w:val="16"/>
          <w:szCs w:val="18"/>
        </w:rPr>
        <w:t>ください</w:t>
      </w:r>
      <w:r w:rsidR="006D598B">
        <w:rPr>
          <w:rFonts w:ascii="ＭＳ 明朝" w:eastAsia="ＭＳ 明朝" w:hAnsi="ＭＳ 明朝" w:hint="eastAsia"/>
          <w:kern w:val="0"/>
          <w:sz w:val="16"/>
          <w:szCs w:val="18"/>
        </w:rPr>
        <w:t>。</w:t>
      </w:r>
      <w:r w:rsidRPr="005670D2">
        <w:rPr>
          <w:rFonts w:ascii="ＭＳ 明朝" w:eastAsia="ＭＳ 明朝" w:hAnsi="ＭＳ 明朝"/>
          <w:kern w:val="0"/>
          <w:sz w:val="16"/>
          <w:szCs w:val="18"/>
        </w:rPr>
        <w:t>）</w:t>
      </w:r>
    </w:p>
    <w:p w14:paraId="27577C94" w14:textId="09FBD9A5" w:rsidR="005670D2" w:rsidRPr="005670D2" w:rsidRDefault="005670D2" w:rsidP="005670D2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「CPD認定</w:t>
      </w:r>
      <w:r w:rsidR="006D598B">
        <w:rPr>
          <w:rFonts w:ascii="ＭＳ 明朝" w:eastAsia="ＭＳ 明朝" w:hAnsi="ＭＳ 明朝" w:hint="eastAsia"/>
          <w:sz w:val="16"/>
          <w:szCs w:val="18"/>
        </w:rPr>
        <w:t>プログラム」は、視聴</w:t>
      </w:r>
      <w:r>
        <w:rPr>
          <w:rFonts w:ascii="ＭＳ 明朝" w:eastAsia="ＭＳ 明朝" w:hAnsi="ＭＳ 明朝" w:hint="eastAsia"/>
          <w:sz w:val="16"/>
          <w:szCs w:val="18"/>
        </w:rPr>
        <w:t>アカウント</w:t>
      </w:r>
      <w:r w:rsidR="00210536">
        <w:rPr>
          <w:rFonts w:ascii="ＭＳ 明朝" w:eastAsia="ＭＳ 明朝" w:hAnsi="ＭＳ 明朝" w:hint="eastAsia"/>
          <w:sz w:val="16"/>
          <w:szCs w:val="18"/>
        </w:rPr>
        <w:t>登録</w:t>
      </w:r>
      <w:r w:rsidR="006D598B">
        <w:rPr>
          <w:rFonts w:ascii="ＭＳ 明朝" w:eastAsia="ＭＳ 明朝" w:hAnsi="ＭＳ 明朝" w:hint="eastAsia"/>
          <w:sz w:val="16"/>
          <w:szCs w:val="18"/>
        </w:rPr>
        <w:t>者名</w:t>
      </w:r>
      <w:r>
        <w:rPr>
          <w:rFonts w:ascii="ＭＳ 明朝" w:eastAsia="ＭＳ 明朝" w:hAnsi="ＭＳ 明朝" w:hint="eastAsia"/>
          <w:sz w:val="16"/>
          <w:szCs w:val="18"/>
        </w:rPr>
        <w:t>の</w:t>
      </w:r>
      <w:r w:rsidR="006D598B">
        <w:rPr>
          <w:rFonts w:ascii="ＭＳ 明朝" w:eastAsia="ＭＳ 明朝" w:hAnsi="ＭＳ 明朝" w:hint="eastAsia"/>
          <w:sz w:val="16"/>
          <w:szCs w:val="18"/>
        </w:rPr>
        <w:t>cpd付与となりますので留意ください。）</w:t>
      </w:r>
    </w:p>
    <w:p w14:paraId="0245CD37" w14:textId="0496D487" w:rsidR="00725FE6" w:rsidRDefault="00C439D1" w:rsidP="00E613F9">
      <w:pPr>
        <w:ind w:left="1658" w:hangingChars="1100" w:hanging="1658"/>
      </w:pPr>
      <w:r w:rsidRPr="00210536">
        <w:rPr>
          <w:spacing w:val="5"/>
          <w:w w:val="67"/>
          <w:kern w:val="0"/>
          <w:fitText w:val="1600" w:id="-2010471679"/>
        </w:rPr>
        <w:t>【</w:t>
      </w:r>
      <w:r w:rsidRPr="00210536">
        <w:rPr>
          <w:rFonts w:hint="eastAsia"/>
          <w:spacing w:val="5"/>
          <w:w w:val="67"/>
          <w:kern w:val="0"/>
          <w:fitText w:val="1600" w:id="-2010471679"/>
        </w:rPr>
        <w:t>詳細・</w:t>
      </w:r>
      <w:r w:rsidRPr="00210536">
        <w:rPr>
          <w:spacing w:val="5"/>
          <w:w w:val="67"/>
          <w:kern w:val="0"/>
          <w:fitText w:val="1600" w:id="-2010471679"/>
        </w:rPr>
        <w:t>お申し込み】</w:t>
      </w:r>
      <w:r w:rsidRPr="00210536">
        <w:rPr>
          <w:spacing w:val="-23"/>
          <w:w w:val="67"/>
          <w:kern w:val="0"/>
          <w:fitText w:val="1600" w:id="-2010471679"/>
        </w:rPr>
        <w:t>：</w:t>
      </w:r>
      <w:r w:rsidR="00E613F9">
        <w:rPr>
          <w:rFonts w:hint="eastAsia"/>
          <w:kern w:val="0"/>
        </w:rPr>
        <w:t>北海道高度情報化農業研究会</w:t>
      </w:r>
      <w:r w:rsidR="00B84964">
        <w:rPr>
          <w:rFonts w:hint="eastAsia"/>
          <w:kern w:val="0"/>
        </w:rPr>
        <w:t>HP</w:t>
      </w:r>
      <w:r w:rsidR="00E613F9">
        <w:rPr>
          <w:rFonts w:hint="eastAsia"/>
          <w:kern w:val="0"/>
        </w:rPr>
        <w:t>より、</w:t>
      </w:r>
      <w:r w:rsidRPr="009072D3">
        <w:rPr>
          <w:sz w:val="20"/>
          <w:szCs w:val="21"/>
        </w:rPr>
        <w:t>下記アドレス掲載の</w:t>
      </w:r>
      <w:r w:rsidRPr="001A3AC4">
        <w:rPr>
          <w:sz w:val="20"/>
          <w:szCs w:val="21"/>
        </w:rPr>
        <w:t>Webフォーム</w:t>
      </w:r>
      <w:r w:rsidR="00210536">
        <w:rPr>
          <w:rFonts w:hint="eastAsia"/>
          <w:sz w:val="20"/>
          <w:szCs w:val="21"/>
        </w:rPr>
        <w:t>にて</w:t>
      </w:r>
      <w:r w:rsidRPr="009072D3">
        <w:rPr>
          <w:sz w:val="20"/>
          <w:szCs w:val="21"/>
        </w:rPr>
        <w:t>お申し込みください</w:t>
      </w:r>
      <w:r w:rsidRPr="009072D3">
        <w:rPr>
          <w:rFonts w:hint="eastAsia"/>
          <w:sz w:val="20"/>
          <w:szCs w:val="21"/>
        </w:rPr>
        <w:t>。</w:t>
      </w:r>
      <w:hyperlink r:id="rId11" w:history="1">
        <w:r w:rsidR="00210536" w:rsidRPr="00B675E9">
          <w:rPr>
            <w:rStyle w:val="aa"/>
          </w:rPr>
          <w:t>https://sangaku.tank.jp/wp2/event/2892</w:t>
        </w:r>
      </w:hyperlink>
    </w:p>
    <w:p w14:paraId="3580BBEA" w14:textId="38BB14F7" w:rsidR="00210536" w:rsidRPr="001A3AC4" w:rsidRDefault="00210536" w:rsidP="00210536">
      <w:pPr>
        <w:rPr>
          <w:rFonts w:ascii="ＭＳ 明朝" w:eastAsia="ＭＳ 明朝" w:hAnsi="ＭＳ 明朝"/>
        </w:rPr>
      </w:pPr>
      <w:r w:rsidRPr="00210536">
        <w:rPr>
          <w:rFonts w:ascii="ＭＳ 明朝" w:eastAsia="ＭＳ 明朝" w:hAnsi="ＭＳ 明朝"/>
          <w:spacing w:val="2"/>
          <w:w w:val="84"/>
          <w:kern w:val="0"/>
          <w:fitText w:val="1600" w:id="-1998959616"/>
        </w:rPr>
        <w:t>【</w:t>
      </w:r>
      <w:r w:rsidRPr="00210536">
        <w:rPr>
          <w:rFonts w:ascii="ＭＳ 明朝" w:eastAsia="ＭＳ 明朝" w:hAnsi="ＭＳ 明朝" w:hint="eastAsia"/>
          <w:spacing w:val="2"/>
          <w:w w:val="84"/>
          <w:kern w:val="0"/>
          <w:fitText w:val="1600" w:id="-1998959616"/>
        </w:rPr>
        <w:t>お支払い方法</w:t>
      </w:r>
      <w:r w:rsidRPr="00210536">
        <w:rPr>
          <w:rFonts w:ascii="ＭＳ 明朝" w:eastAsia="ＭＳ 明朝" w:hAnsi="ＭＳ 明朝"/>
          <w:spacing w:val="2"/>
          <w:w w:val="84"/>
          <w:kern w:val="0"/>
          <w:fitText w:val="1600" w:id="-1998959616"/>
        </w:rPr>
        <w:t>】</w:t>
      </w:r>
      <w:r w:rsidRPr="00210536">
        <w:rPr>
          <w:rFonts w:ascii="ＭＳ 明朝" w:eastAsia="ＭＳ 明朝" w:hAnsi="ＭＳ 明朝"/>
          <w:spacing w:val="-5"/>
          <w:w w:val="84"/>
          <w:kern w:val="0"/>
          <w:fitText w:val="1600" w:id="-1998959616"/>
        </w:rPr>
        <w:t>：</w:t>
      </w:r>
      <w:r w:rsidRPr="001A3AC4">
        <w:rPr>
          <w:rFonts w:ascii="ＭＳ 明朝" w:eastAsia="ＭＳ 明朝" w:hAnsi="ＭＳ 明朝" w:hint="eastAsia"/>
          <w:bCs/>
        </w:rPr>
        <w:t>銀行振込</w:t>
      </w:r>
      <w:r>
        <w:rPr>
          <w:rFonts w:ascii="ＭＳ 明朝" w:eastAsia="ＭＳ 明朝" w:hAnsi="ＭＳ 明朝" w:hint="eastAsia"/>
          <w:bCs/>
        </w:rPr>
        <w:t>（研究会</w:t>
      </w:r>
      <w:r w:rsidR="00B84964">
        <w:rPr>
          <w:rFonts w:ascii="ＭＳ 明朝" w:eastAsia="ＭＳ 明朝" w:hAnsi="ＭＳ 明朝" w:hint="eastAsia"/>
          <w:bCs/>
        </w:rPr>
        <w:t>HP</w:t>
      </w:r>
      <w:bookmarkStart w:id="2" w:name="_GoBack"/>
      <w:bookmarkEnd w:id="2"/>
      <w:r>
        <w:rPr>
          <w:rFonts w:ascii="ＭＳ 明朝" w:eastAsia="ＭＳ 明朝" w:hAnsi="ＭＳ 明朝" w:hint="eastAsia"/>
          <w:bCs/>
        </w:rPr>
        <w:t>掲載）</w:t>
      </w:r>
    </w:p>
    <w:p w14:paraId="441CF030" w14:textId="45D472D2" w:rsidR="00AD7D66" w:rsidRPr="000024B5" w:rsidRDefault="00AD7D66" w:rsidP="006D598B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sz w:val="21"/>
          <w:szCs w:val="21"/>
        </w:rPr>
      </w:pPr>
      <w:r w:rsidRPr="00210536">
        <w:rPr>
          <w:rFonts w:ascii="ＭＳ 明朝" w:eastAsia="ＭＳ 明朝" w:hAnsi="ＭＳ 明朝" w:hint="eastAsia"/>
          <w:spacing w:val="79"/>
          <w:sz w:val="21"/>
          <w:szCs w:val="21"/>
          <w:fitText w:val="1680" w:id="-2010472702"/>
        </w:rPr>
        <w:t>【主催】</w:t>
      </w:r>
      <w:r w:rsidR="00F25045" w:rsidRPr="00210536">
        <w:rPr>
          <w:rFonts w:ascii="ＭＳ 明朝" w:eastAsia="ＭＳ 明朝" w:hAnsi="ＭＳ 明朝" w:hint="eastAsia"/>
          <w:sz w:val="21"/>
          <w:szCs w:val="21"/>
          <w:fitText w:val="1680" w:id="-2010472702"/>
        </w:rPr>
        <w:t>：</w:t>
      </w:r>
      <w:r w:rsidRPr="006D598B">
        <w:rPr>
          <w:rFonts w:ascii="ＭＳ 明朝" w:eastAsia="ＭＳ 明朝" w:hAnsi="ＭＳ 明朝" w:hint="eastAsia"/>
          <w:bCs/>
          <w:sz w:val="21"/>
          <w:szCs w:val="21"/>
        </w:rPr>
        <w:t>北海道高度情報化農業研究会</w:t>
      </w:r>
    </w:p>
    <w:p w14:paraId="7AA693D3" w14:textId="4789EE42" w:rsidR="00AD7D66" w:rsidRPr="00E87F25" w:rsidRDefault="00AD7D66" w:rsidP="00124FE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6D598B">
        <w:rPr>
          <w:rFonts w:ascii="ＭＳ 明朝" w:eastAsia="ＭＳ 明朝" w:hAnsi="ＭＳ 明朝" w:hint="eastAsia"/>
          <w:spacing w:val="79"/>
          <w:sz w:val="21"/>
          <w:szCs w:val="21"/>
          <w:fitText w:val="1680" w:id="-2010472701"/>
        </w:rPr>
        <w:t>【共催】</w:t>
      </w:r>
      <w:r w:rsidR="00F25045" w:rsidRPr="006D598B">
        <w:rPr>
          <w:rFonts w:ascii="ＭＳ 明朝" w:eastAsia="ＭＳ 明朝" w:hAnsi="ＭＳ 明朝" w:hint="eastAsia"/>
          <w:sz w:val="21"/>
          <w:szCs w:val="21"/>
          <w:fitText w:val="1680" w:id="-2010472701"/>
        </w:rPr>
        <w:t>：</w:t>
      </w:r>
      <w:r w:rsidR="000024B5">
        <w:rPr>
          <w:rFonts w:ascii="ＭＳ 明朝" w:eastAsia="ＭＳ 明朝" w:hAnsi="ＭＳ 明朝" w:hint="eastAsia"/>
          <w:sz w:val="21"/>
          <w:szCs w:val="21"/>
        </w:rPr>
        <w:t>北海道農政部、</w:t>
      </w:r>
      <w:r w:rsidRPr="00E87F25">
        <w:rPr>
          <w:rFonts w:ascii="ＭＳ 明朝" w:eastAsia="ＭＳ 明朝" w:hAnsi="ＭＳ 明朝" w:hint="eastAsia"/>
          <w:sz w:val="21"/>
          <w:szCs w:val="21"/>
        </w:rPr>
        <w:t>一般社団法人北海道産学官研究フォーラム</w:t>
      </w:r>
    </w:p>
    <w:p w14:paraId="27C5D07C" w14:textId="147D6B9A" w:rsidR="00124FE7" w:rsidRDefault="00AD7D66" w:rsidP="002807D8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0"/>
          <w:szCs w:val="20"/>
          <w:shd w:val="clear" w:color="auto" w:fill="FFFFFF"/>
        </w:rPr>
      </w:pPr>
      <w:r w:rsidRPr="00345D49">
        <w:rPr>
          <w:rFonts w:ascii="ＭＳ 明朝" w:eastAsia="ＭＳ 明朝" w:hAnsi="ＭＳ 明朝" w:hint="eastAsia"/>
          <w:sz w:val="21"/>
          <w:szCs w:val="21"/>
          <w:fitText w:val="1680" w:id="-2010472700"/>
        </w:rPr>
        <w:t>【後援依頼先】</w:t>
      </w:r>
      <w:r w:rsidR="00F25045" w:rsidRPr="00345D49">
        <w:rPr>
          <w:rFonts w:ascii="ＭＳ 明朝" w:eastAsia="ＭＳ 明朝" w:hAnsi="ＭＳ 明朝" w:hint="eastAsia"/>
          <w:sz w:val="21"/>
          <w:szCs w:val="21"/>
          <w:fitText w:val="1680" w:id="-2010472700"/>
        </w:rPr>
        <w:t>：</w:t>
      </w:r>
      <w:r w:rsidRPr="00D709BD">
        <w:rPr>
          <w:rFonts w:ascii="ＭＳ 明朝" w:eastAsia="ＭＳ 明朝" w:hAnsi="ＭＳ 明朝" w:hint="eastAsia"/>
          <w:sz w:val="20"/>
          <w:szCs w:val="20"/>
        </w:rPr>
        <w:t>北海道農政事務所</w:t>
      </w:r>
      <w:r w:rsidR="006D598B">
        <w:rPr>
          <w:rFonts w:ascii="ＭＳ 明朝" w:eastAsia="ＭＳ 明朝" w:hAnsi="ＭＳ 明朝" w:hint="eastAsia"/>
          <w:sz w:val="20"/>
          <w:szCs w:val="20"/>
        </w:rPr>
        <w:t>（調整中）」</w:t>
      </w:r>
      <w:r w:rsidRPr="00D709BD">
        <w:rPr>
          <w:rFonts w:ascii="ＭＳ 明朝" w:eastAsia="ＭＳ 明朝" w:hAnsi="ＭＳ 明朝" w:hint="eastAsia"/>
          <w:sz w:val="20"/>
          <w:szCs w:val="20"/>
        </w:rPr>
        <w:t>、</w:t>
      </w:r>
      <w:r w:rsidRPr="00D709BD">
        <w:rPr>
          <w:rFonts w:ascii="ＭＳ 明朝" w:eastAsia="ＭＳ 明朝" w:hAnsi="ＭＳ 明朝" w:cs="+mn-cs" w:hint="eastAsia"/>
          <w:color w:val="000000"/>
          <w:kern w:val="24"/>
          <w:sz w:val="20"/>
          <w:szCs w:val="20"/>
        </w:rPr>
        <w:t>北海道大学農学研究院、</w:t>
      </w:r>
      <w:r w:rsidR="000024B5" w:rsidRPr="00D709B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農研機構北海道農業研究センター</w:t>
      </w:r>
      <w:r w:rsidR="000024B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6D59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調整中）</w:t>
      </w:r>
      <w:r w:rsidRPr="00D709BD">
        <w:rPr>
          <w:rFonts w:ascii="ＭＳ 明朝" w:eastAsia="ＭＳ 明朝" w:hAnsi="ＭＳ 明朝" w:hint="eastAsia"/>
          <w:sz w:val="20"/>
          <w:szCs w:val="20"/>
        </w:rPr>
        <w:t>北海道立総合研究機構、ホクレン農業協同組合連合会、</w:t>
      </w:r>
      <w:r w:rsidR="000024B5" w:rsidRPr="00D709BD">
        <w:rPr>
          <w:rFonts w:ascii="ＭＳ 明朝" w:eastAsia="ＭＳ 明朝" w:hAnsi="ＭＳ 明朝" w:hint="eastAsia"/>
          <w:sz w:val="20"/>
          <w:szCs w:val="20"/>
        </w:rPr>
        <w:t>北海道農業機械工業会、</w:t>
      </w:r>
      <w:r w:rsidR="00A74CCF">
        <w:rPr>
          <w:rFonts w:ascii="ＭＳ 明朝" w:eastAsia="ＭＳ 明朝" w:hAnsi="ＭＳ 明朝" w:hint="eastAsia"/>
          <w:sz w:val="20"/>
          <w:szCs w:val="20"/>
        </w:rPr>
        <w:t>ヤンマーアグリ㈱、</w:t>
      </w:r>
      <w:r w:rsidR="00D15938" w:rsidRPr="00D709BD">
        <w:rPr>
          <w:rFonts w:ascii="ＭＳ 明朝" w:eastAsia="ＭＳ 明朝" w:hAnsi="ＭＳ 明朝" w:hint="eastAsia"/>
          <w:sz w:val="20"/>
          <w:szCs w:val="20"/>
        </w:rPr>
        <w:t>特定非営利活動法人</w:t>
      </w:r>
      <w:r w:rsidRPr="00D709BD">
        <w:rPr>
          <w:rFonts w:ascii="ＭＳ 明朝" w:eastAsia="ＭＳ 明朝" w:hAnsi="ＭＳ 明朝" w:hint="eastAsia"/>
          <w:sz w:val="20"/>
          <w:szCs w:val="20"/>
        </w:rPr>
        <w:t>Digital北海道研究会</w:t>
      </w:r>
      <w:r w:rsidR="00AE6631" w:rsidRPr="00D709BD">
        <w:rPr>
          <w:rFonts w:ascii="ＭＳ 明朝" w:eastAsia="ＭＳ 明朝" w:hAnsi="ＭＳ 明朝" w:hint="eastAsia"/>
          <w:sz w:val="20"/>
          <w:szCs w:val="20"/>
        </w:rPr>
        <w:t>、</w:t>
      </w:r>
      <w:r w:rsidR="00767898" w:rsidRPr="00D709BD">
        <w:rPr>
          <w:rFonts w:ascii="ＭＳ 明朝" w:eastAsia="ＭＳ 明朝" w:hAnsi="ＭＳ 明朝" w:hint="eastAsia"/>
          <w:color w:val="000000" w:themeColor="text1"/>
          <w:sz w:val="20"/>
          <w:szCs w:val="20"/>
          <w:shd w:val="clear" w:color="auto" w:fill="FFFFFF"/>
        </w:rPr>
        <w:t>地理情報システム学会北海道支部</w:t>
      </w:r>
    </w:p>
    <w:p w14:paraId="2D3E8F84" w14:textId="1AE9FC43" w:rsidR="000C2D9F" w:rsidRPr="000C2D9F" w:rsidRDefault="000C2D9F" w:rsidP="002807D8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ED4B0D">
        <w:rPr>
          <w:rFonts w:ascii="ＭＳ 明朝" w:eastAsia="ＭＳ 明朝" w:hAnsi="ＭＳ 明朝" w:hint="eastAsia"/>
          <w:spacing w:val="7"/>
          <w:w w:val="72"/>
          <w:sz w:val="21"/>
          <w:szCs w:val="21"/>
          <w:fitText w:val="1680" w:id="-2010472192"/>
        </w:rPr>
        <w:t>【</w:t>
      </w:r>
      <w:r w:rsidR="00ED4B0D" w:rsidRPr="00ED4B0D">
        <w:rPr>
          <w:rFonts w:ascii="ＭＳ 明朝" w:eastAsia="ＭＳ 明朝" w:hAnsi="ＭＳ 明朝" w:hint="eastAsia"/>
          <w:spacing w:val="7"/>
          <w:w w:val="80"/>
          <w:sz w:val="21"/>
          <w:szCs w:val="21"/>
          <w:fitText w:val="1680" w:id="-2010472192"/>
        </w:rPr>
        <w:t>参加</w:t>
      </w:r>
      <w:r w:rsidR="00ED4B0D" w:rsidRPr="00ED4B0D">
        <w:rPr>
          <w:rFonts w:ascii="ＭＳ 明朝" w:eastAsia="ＭＳ 明朝" w:hAnsi="ＭＳ 明朝" w:hint="eastAsia"/>
          <w:spacing w:val="7"/>
          <w:w w:val="72"/>
          <w:sz w:val="21"/>
          <w:szCs w:val="21"/>
          <w:fitText w:val="1680" w:id="-2010472192"/>
        </w:rPr>
        <w:t>申込</w:t>
      </w:r>
      <w:r w:rsidRPr="00ED4B0D">
        <w:rPr>
          <w:rFonts w:ascii="ＭＳ 明朝" w:eastAsia="ＭＳ 明朝" w:hAnsi="ＭＳ 明朝" w:hint="eastAsia"/>
          <w:spacing w:val="7"/>
          <w:w w:val="72"/>
          <w:sz w:val="21"/>
          <w:szCs w:val="21"/>
          <w:fitText w:val="1680" w:id="-2010472192"/>
        </w:rPr>
        <w:t>連絡先】</w:t>
      </w:r>
      <w:r w:rsidRPr="00ED4B0D">
        <w:rPr>
          <w:rFonts w:ascii="ＭＳ 明朝" w:eastAsia="ＭＳ 明朝" w:hAnsi="ＭＳ 明朝" w:hint="eastAsia"/>
          <w:spacing w:val="6"/>
          <w:w w:val="72"/>
          <w:sz w:val="21"/>
          <w:szCs w:val="21"/>
          <w:fitText w:val="1680" w:id="-2010472192"/>
        </w:rPr>
        <w:t>：</w:t>
      </w:r>
      <w:r w:rsidRPr="000C2D9F">
        <w:rPr>
          <w:rFonts w:ascii="ＭＳ 明朝" w:eastAsia="ＭＳ 明朝" w:hAnsi="ＭＳ 明朝" w:hint="eastAsia"/>
          <w:sz w:val="21"/>
          <w:szCs w:val="21"/>
        </w:rPr>
        <w:t>一般社団法人北海道産学官研究フォーラム（担当</w:t>
      </w:r>
      <w:r w:rsidRPr="000C2D9F">
        <w:rPr>
          <w:rFonts w:ascii="ＭＳ 明朝" w:eastAsia="ＭＳ 明朝" w:hAnsi="ＭＳ 明朝"/>
          <w:sz w:val="21"/>
          <w:szCs w:val="21"/>
        </w:rPr>
        <w:t xml:space="preserve"> 藤原）</w:t>
      </w:r>
      <w:r w:rsidRPr="000C2D9F">
        <w:rPr>
          <w:rFonts w:ascii="ＭＳ 明朝" w:eastAsia="ＭＳ 明朝" w:hAnsi="ＭＳ 明朝"/>
          <w:sz w:val="21"/>
          <w:szCs w:val="21"/>
        </w:rPr>
        <w:tab/>
        <w:t>info@h-sangakukan.jp</w:t>
      </w:r>
    </w:p>
    <w:sectPr w:rsidR="000C2D9F" w:rsidRPr="000C2D9F" w:rsidSect="00FE4551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7D00" w14:textId="77777777" w:rsidR="00C5186F" w:rsidRDefault="00C5186F" w:rsidP="0097313E">
      <w:r>
        <w:separator/>
      </w:r>
    </w:p>
  </w:endnote>
  <w:endnote w:type="continuationSeparator" w:id="0">
    <w:p w14:paraId="484F1A8A" w14:textId="77777777" w:rsidR="00C5186F" w:rsidRDefault="00C5186F" w:rsidP="0097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C8AB" w14:textId="77777777" w:rsidR="00C5186F" w:rsidRDefault="00C5186F" w:rsidP="0097313E">
      <w:r>
        <w:separator/>
      </w:r>
    </w:p>
  </w:footnote>
  <w:footnote w:type="continuationSeparator" w:id="0">
    <w:p w14:paraId="41C7646D" w14:textId="77777777" w:rsidR="00C5186F" w:rsidRDefault="00C5186F" w:rsidP="0097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16AC"/>
    <w:multiLevelType w:val="hybridMultilevel"/>
    <w:tmpl w:val="652E0CCE"/>
    <w:lvl w:ilvl="0" w:tplc="FCF6204C">
      <w:start w:val="1"/>
      <w:numFmt w:val="decimal"/>
      <w:lvlText w:val="（注%1.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12"/>
    <w:rsid w:val="000024B5"/>
    <w:rsid w:val="000126AE"/>
    <w:rsid w:val="00094F3F"/>
    <w:rsid w:val="000C2D9F"/>
    <w:rsid w:val="00100FF6"/>
    <w:rsid w:val="00124FE7"/>
    <w:rsid w:val="00171E0B"/>
    <w:rsid w:val="001A314F"/>
    <w:rsid w:val="001A3AC4"/>
    <w:rsid w:val="001E09C6"/>
    <w:rsid w:val="001F6596"/>
    <w:rsid w:val="00206DB3"/>
    <w:rsid w:val="00210536"/>
    <w:rsid w:val="00222343"/>
    <w:rsid w:val="00264C15"/>
    <w:rsid w:val="002807D8"/>
    <w:rsid w:val="00282958"/>
    <w:rsid w:val="002C41D1"/>
    <w:rsid w:val="002D54BD"/>
    <w:rsid w:val="002F74FF"/>
    <w:rsid w:val="00345D49"/>
    <w:rsid w:val="00384FB3"/>
    <w:rsid w:val="003B0CBE"/>
    <w:rsid w:val="003E5912"/>
    <w:rsid w:val="0046255A"/>
    <w:rsid w:val="004B2253"/>
    <w:rsid w:val="005670D2"/>
    <w:rsid w:val="005C075E"/>
    <w:rsid w:val="00660CE2"/>
    <w:rsid w:val="00687FA6"/>
    <w:rsid w:val="006D598B"/>
    <w:rsid w:val="006F658F"/>
    <w:rsid w:val="007049E1"/>
    <w:rsid w:val="00725421"/>
    <w:rsid w:val="00725FE6"/>
    <w:rsid w:val="00726F0A"/>
    <w:rsid w:val="00752272"/>
    <w:rsid w:val="007578D8"/>
    <w:rsid w:val="00767898"/>
    <w:rsid w:val="0079389A"/>
    <w:rsid w:val="007B3144"/>
    <w:rsid w:val="007F6A78"/>
    <w:rsid w:val="00823B2B"/>
    <w:rsid w:val="00870773"/>
    <w:rsid w:val="00870B2A"/>
    <w:rsid w:val="00895A7F"/>
    <w:rsid w:val="008A7333"/>
    <w:rsid w:val="008C1E72"/>
    <w:rsid w:val="008F1BD2"/>
    <w:rsid w:val="00923EF4"/>
    <w:rsid w:val="00953F90"/>
    <w:rsid w:val="0097313E"/>
    <w:rsid w:val="009B2A01"/>
    <w:rsid w:val="009F0C9E"/>
    <w:rsid w:val="00A27D4E"/>
    <w:rsid w:val="00A52061"/>
    <w:rsid w:val="00A74CCF"/>
    <w:rsid w:val="00AB6C08"/>
    <w:rsid w:val="00AC5DC7"/>
    <w:rsid w:val="00AD0DB3"/>
    <w:rsid w:val="00AD16AE"/>
    <w:rsid w:val="00AD7D66"/>
    <w:rsid w:val="00AE4CC3"/>
    <w:rsid w:val="00AE6631"/>
    <w:rsid w:val="00B44F1A"/>
    <w:rsid w:val="00B84964"/>
    <w:rsid w:val="00BC51B9"/>
    <w:rsid w:val="00BE3899"/>
    <w:rsid w:val="00BF5CA2"/>
    <w:rsid w:val="00C27F7B"/>
    <w:rsid w:val="00C3652A"/>
    <w:rsid w:val="00C439D1"/>
    <w:rsid w:val="00C442D3"/>
    <w:rsid w:val="00C47665"/>
    <w:rsid w:val="00C5186F"/>
    <w:rsid w:val="00CD4467"/>
    <w:rsid w:val="00D15938"/>
    <w:rsid w:val="00D709BD"/>
    <w:rsid w:val="00D837E8"/>
    <w:rsid w:val="00DB134C"/>
    <w:rsid w:val="00DD08A0"/>
    <w:rsid w:val="00DF5F90"/>
    <w:rsid w:val="00E01ACE"/>
    <w:rsid w:val="00E20A9D"/>
    <w:rsid w:val="00E613F9"/>
    <w:rsid w:val="00E744B9"/>
    <w:rsid w:val="00E87F25"/>
    <w:rsid w:val="00EA3C0E"/>
    <w:rsid w:val="00ED4B0D"/>
    <w:rsid w:val="00F14B13"/>
    <w:rsid w:val="00F25045"/>
    <w:rsid w:val="00F3546F"/>
    <w:rsid w:val="00F5357D"/>
    <w:rsid w:val="00F71CDF"/>
    <w:rsid w:val="00FA6990"/>
    <w:rsid w:val="00FE4551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6CFEE"/>
  <w15:chartTrackingRefBased/>
  <w15:docId w15:val="{820546E9-F16C-48B5-982D-21294903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912"/>
  </w:style>
  <w:style w:type="character" w:customStyle="1" w:styleId="a4">
    <w:name w:val="日付 (文字)"/>
    <w:basedOn w:val="a0"/>
    <w:link w:val="a3"/>
    <w:uiPriority w:val="99"/>
    <w:semiHidden/>
    <w:rsid w:val="003E5912"/>
  </w:style>
  <w:style w:type="paragraph" w:styleId="Web">
    <w:name w:val="Normal (Web)"/>
    <w:basedOn w:val="a"/>
    <w:uiPriority w:val="99"/>
    <w:unhideWhenUsed/>
    <w:rsid w:val="003E5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13E"/>
  </w:style>
  <w:style w:type="paragraph" w:styleId="a7">
    <w:name w:val="footer"/>
    <w:basedOn w:val="a"/>
    <w:link w:val="a8"/>
    <w:uiPriority w:val="99"/>
    <w:unhideWhenUsed/>
    <w:rsid w:val="0097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13E"/>
  </w:style>
  <w:style w:type="paragraph" w:styleId="a9">
    <w:name w:val="List Paragraph"/>
    <w:basedOn w:val="a"/>
    <w:uiPriority w:val="34"/>
    <w:qFormat/>
    <w:rsid w:val="005670D2"/>
    <w:pPr>
      <w:ind w:leftChars="400" w:left="840"/>
    </w:pPr>
  </w:style>
  <w:style w:type="character" w:styleId="aa">
    <w:name w:val="Hyperlink"/>
    <w:basedOn w:val="a0"/>
    <w:uiPriority w:val="99"/>
    <w:unhideWhenUsed/>
    <w:rsid w:val="00210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gaku.tank.jp/wp2/event/2892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藤原</dc:creator>
  <cp:keywords/>
  <dc:description/>
  <cp:lastModifiedBy>内田　秀一</cp:lastModifiedBy>
  <cp:revision>16</cp:revision>
  <dcterms:created xsi:type="dcterms:W3CDTF">2020-08-24T02:22:00Z</dcterms:created>
  <dcterms:modified xsi:type="dcterms:W3CDTF">2020-08-27T02:23:00Z</dcterms:modified>
</cp:coreProperties>
</file>